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3B" w:rsidRPr="00BA603B" w:rsidRDefault="00BA603B" w:rsidP="00BA603B">
      <w:pPr>
        <w:pStyle w:val="1"/>
        <w:contextualSpacing/>
        <w:jc w:val="center"/>
        <w:rPr>
          <w:szCs w:val="28"/>
        </w:rPr>
      </w:pPr>
      <w:r w:rsidRPr="00BA603B">
        <w:rPr>
          <w:szCs w:val="28"/>
        </w:rPr>
        <w:t>РОССИЙСКАЯ ФЕДЕРАЦИЯ</w:t>
      </w:r>
    </w:p>
    <w:p w:rsidR="00BA603B" w:rsidRPr="00BA603B" w:rsidRDefault="00BA603B" w:rsidP="00BA603B">
      <w:pPr>
        <w:pStyle w:val="a5"/>
        <w:contextualSpacing/>
        <w:jc w:val="center"/>
        <w:rPr>
          <w:sz w:val="28"/>
          <w:szCs w:val="28"/>
        </w:rPr>
      </w:pPr>
      <w:r w:rsidRPr="00BA603B">
        <w:rPr>
          <w:sz w:val="28"/>
          <w:szCs w:val="28"/>
        </w:rPr>
        <w:t>ИРКУТСКАЯ ОБЛАСТЬ</w:t>
      </w:r>
    </w:p>
    <w:p w:rsidR="00BA603B" w:rsidRPr="00BA603B" w:rsidRDefault="00BA603B" w:rsidP="00BA603B">
      <w:pPr>
        <w:pStyle w:val="a5"/>
        <w:contextualSpacing/>
        <w:jc w:val="center"/>
        <w:rPr>
          <w:sz w:val="28"/>
          <w:szCs w:val="28"/>
        </w:rPr>
      </w:pPr>
      <w:r w:rsidRPr="00BA603B">
        <w:rPr>
          <w:sz w:val="28"/>
          <w:szCs w:val="28"/>
        </w:rPr>
        <w:t>КАЗАЧИНСКО-ЛЕНСКИЙ РАЙОН</w:t>
      </w:r>
    </w:p>
    <w:p w:rsidR="00BA603B" w:rsidRPr="00BA603B" w:rsidRDefault="00BA603B" w:rsidP="00BA603B">
      <w:pPr>
        <w:pStyle w:val="a5"/>
        <w:contextualSpacing/>
        <w:jc w:val="center"/>
        <w:rPr>
          <w:sz w:val="28"/>
          <w:szCs w:val="28"/>
        </w:rPr>
      </w:pPr>
      <w:r w:rsidRPr="00BA603B">
        <w:rPr>
          <w:sz w:val="28"/>
          <w:szCs w:val="28"/>
        </w:rPr>
        <w:t>МУНИЦИПАЛЬНОЕ ОБРАЗОВАНИЕ</w:t>
      </w:r>
    </w:p>
    <w:p w:rsidR="00BA603B" w:rsidRPr="00BA603B" w:rsidRDefault="00BA603B" w:rsidP="00BA603B">
      <w:pPr>
        <w:pStyle w:val="a5"/>
        <w:contextualSpacing/>
        <w:jc w:val="center"/>
        <w:rPr>
          <w:sz w:val="28"/>
          <w:szCs w:val="28"/>
        </w:rPr>
      </w:pPr>
      <w:r w:rsidRPr="00BA603B">
        <w:rPr>
          <w:sz w:val="28"/>
          <w:szCs w:val="28"/>
        </w:rPr>
        <w:t>«</w:t>
      </w:r>
      <w:r w:rsidR="00380F70">
        <w:rPr>
          <w:sz w:val="28"/>
          <w:szCs w:val="28"/>
        </w:rPr>
        <w:t>КУНЕРМИНСКОЕ ГОРОДСКОЕ</w:t>
      </w:r>
      <w:r w:rsidRPr="00BA603B">
        <w:rPr>
          <w:sz w:val="28"/>
          <w:szCs w:val="28"/>
        </w:rPr>
        <w:t xml:space="preserve"> ПОСЕЛЕНИЕ»</w:t>
      </w:r>
    </w:p>
    <w:p w:rsidR="00BA603B" w:rsidRPr="00BA603B" w:rsidRDefault="00BA603B" w:rsidP="00BA603B">
      <w:pPr>
        <w:pStyle w:val="a5"/>
        <w:contextualSpacing/>
        <w:jc w:val="center"/>
        <w:rPr>
          <w:sz w:val="28"/>
          <w:szCs w:val="28"/>
        </w:rPr>
      </w:pPr>
    </w:p>
    <w:p w:rsidR="00BA603B" w:rsidRPr="00BA603B" w:rsidRDefault="00BA603B" w:rsidP="00BA603B">
      <w:pPr>
        <w:pStyle w:val="a5"/>
        <w:contextualSpacing/>
        <w:jc w:val="center"/>
        <w:rPr>
          <w:b/>
          <w:sz w:val="28"/>
          <w:szCs w:val="28"/>
        </w:rPr>
      </w:pPr>
      <w:r w:rsidRPr="00BA603B">
        <w:rPr>
          <w:sz w:val="28"/>
          <w:szCs w:val="28"/>
        </w:rPr>
        <w:t>ГЛАВА АДМИНИСТРАЦИИ</w:t>
      </w:r>
    </w:p>
    <w:p w:rsidR="00BA603B" w:rsidRPr="00BA603B" w:rsidRDefault="00BA603B" w:rsidP="00BA603B">
      <w:pPr>
        <w:pStyle w:val="a5"/>
        <w:contextualSpacing/>
        <w:jc w:val="center"/>
        <w:rPr>
          <w:b/>
          <w:sz w:val="28"/>
          <w:szCs w:val="28"/>
        </w:rPr>
      </w:pPr>
    </w:p>
    <w:p w:rsidR="00BA603B" w:rsidRPr="00BA603B" w:rsidRDefault="00BA603B" w:rsidP="00BA603B">
      <w:pPr>
        <w:pStyle w:val="a5"/>
        <w:contextualSpacing/>
        <w:jc w:val="center"/>
        <w:rPr>
          <w:b/>
          <w:spacing w:val="30"/>
          <w:sz w:val="28"/>
          <w:szCs w:val="28"/>
        </w:rPr>
      </w:pPr>
      <w:r w:rsidRPr="00BA603B">
        <w:rPr>
          <w:b/>
          <w:sz w:val="28"/>
          <w:szCs w:val="28"/>
        </w:rPr>
        <w:t>РАСПОРЯЖ</w:t>
      </w:r>
      <w:r w:rsidRPr="00BA603B">
        <w:rPr>
          <w:b/>
          <w:spacing w:val="30"/>
          <w:sz w:val="28"/>
          <w:szCs w:val="28"/>
        </w:rPr>
        <w:t>ЕНИЕ</w:t>
      </w:r>
    </w:p>
    <w:p w:rsidR="00BA603B" w:rsidRPr="00BA603B" w:rsidRDefault="004D0282" w:rsidP="00BA603B">
      <w:pPr>
        <w:pStyle w:val="a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Кунерма</w:t>
      </w:r>
      <w:proofErr w:type="spellEnd"/>
    </w:p>
    <w:tbl>
      <w:tblPr>
        <w:tblW w:w="10846" w:type="dxa"/>
        <w:tblLayout w:type="fixed"/>
        <w:tblLook w:val="0000"/>
      </w:tblPr>
      <w:tblGrid>
        <w:gridCol w:w="4503"/>
        <w:gridCol w:w="6343"/>
      </w:tblGrid>
      <w:tr w:rsidR="00BA603B" w:rsidRPr="00BA603B" w:rsidTr="00510B00">
        <w:tc>
          <w:tcPr>
            <w:tcW w:w="4503" w:type="dxa"/>
          </w:tcPr>
          <w:p w:rsidR="00BA603B" w:rsidRPr="00BA603B" w:rsidRDefault="00BA603B" w:rsidP="00BA603B">
            <w:pPr>
              <w:pStyle w:val="a6"/>
              <w:contextualSpacing/>
              <w:rPr>
                <w:szCs w:val="28"/>
              </w:rPr>
            </w:pPr>
          </w:p>
          <w:p w:rsidR="00BA603B" w:rsidRPr="00876DDB" w:rsidRDefault="00BC4C4A" w:rsidP="00BA603B">
            <w:pPr>
              <w:pStyle w:val="a6"/>
              <w:contextualSpacing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От 12 </w:t>
            </w:r>
            <w:r w:rsidR="00876DDB" w:rsidRPr="00876DDB">
              <w:rPr>
                <w:b/>
                <w:szCs w:val="28"/>
                <w:u w:val="single"/>
              </w:rPr>
              <w:t>.0</w:t>
            </w:r>
            <w:r>
              <w:rPr>
                <w:b/>
                <w:szCs w:val="28"/>
                <w:u w:val="single"/>
              </w:rPr>
              <w:t>1. 2021</w:t>
            </w:r>
            <w:r w:rsidR="00BA603B" w:rsidRPr="00876DDB">
              <w:rPr>
                <w:b/>
                <w:szCs w:val="28"/>
                <w:u w:val="single"/>
              </w:rPr>
              <w:t xml:space="preserve"> г. № _</w:t>
            </w:r>
            <w:r>
              <w:rPr>
                <w:b/>
                <w:szCs w:val="28"/>
                <w:u w:val="single"/>
              </w:rPr>
              <w:t>1</w:t>
            </w:r>
            <w:r w:rsidR="00BA603B" w:rsidRPr="00876DDB">
              <w:rPr>
                <w:b/>
                <w:szCs w:val="28"/>
                <w:u w:val="single"/>
              </w:rPr>
              <w:t>_</w:t>
            </w:r>
          </w:p>
          <w:p w:rsidR="00BA603B" w:rsidRPr="00BA603B" w:rsidRDefault="00BA603B" w:rsidP="00BA603B">
            <w:pPr>
              <w:pStyle w:val="a6"/>
              <w:contextualSpacing/>
              <w:rPr>
                <w:szCs w:val="28"/>
              </w:rPr>
            </w:pPr>
          </w:p>
        </w:tc>
        <w:tc>
          <w:tcPr>
            <w:tcW w:w="6343" w:type="dxa"/>
          </w:tcPr>
          <w:p w:rsidR="00BA603B" w:rsidRPr="00BA603B" w:rsidRDefault="00BA603B" w:rsidP="00BA603B">
            <w:pPr>
              <w:pStyle w:val="a6"/>
              <w:contextualSpacing/>
              <w:rPr>
                <w:szCs w:val="28"/>
              </w:rPr>
            </w:pPr>
          </w:p>
        </w:tc>
      </w:tr>
    </w:tbl>
    <w:p w:rsidR="00BA603B" w:rsidRPr="00BA603B" w:rsidRDefault="004D0282" w:rsidP="00BA603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603B" w:rsidRPr="00BA603B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 противодействия</w:t>
      </w:r>
    </w:p>
    <w:p w:rsidR="004D0282" w:rsidRDefault="00BA603B" w:rsidP="004D02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A603B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коррупции в администрации </w:t>
      </w:r>
      <w:proofErr w:type="spellStart"/>
      <w:r w:rsidR="004D0282">
        <w:rPr>
          <w:rFonts w:ascii="Times New Roman" w:hAnsi="Times New Roman" w:cs="Times New Roman"/>
          <w:b/>
          <w:bCs/>
          <w:sz w:val="28"/>
          <w:szCs w:val="28"/>
        </w:rPr>
        <w:t>Кунерминского</w:t>
      </w:r>
      <w:proofErr w:type="spellEnd"/>
    </w:p>
    <w:p w:rsidR="00BA603B" w:rsidRPr="00BA603B" w:rsidRDefault="004D0282" w:rsidP="004D02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  <w:r w:rsidR="00CE7BBA" w:rsidRPr="00CE7BB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E7BBA" w:rsidRPr="00BA6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C4A"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="00BA603B" w:rsidRPr="00BA603B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603B" w:rsidRPr="00BA603B" w:rsidRDefault="00BA603B" w:rsidP="00BA6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03B" w:rsidRDefault="00BA603B" w:rsidP="00BA603B">
      <w:pPr>
        <w:pStyle w:val="a6"/>
        <w:ind w:firstLine="708"/>
        <w:contextualSpacing/>
        <w:jc w:val="both"/>
        <w:rPr>
          <w:szCs w:val="28"/>
        </w:rPr>
      </w:pPr>
      <w:r w:rsidRPr="00BA603B">
        <w:rPr>
          <w:szCs w:val="28"/>
        </w:rPr>
        <w:t xml:space="preserve">В соответствии с </w:t>
      </w:r>
      <w:hyperlink r:id="rId5" w:history="1">
        <w:r w:rsidRPr="00CE7BBA">
          <w:rPr>
            <w:rStyle w:val="a4"/>
            <w:color w:val="auto"/>
            <w:u w:val="none"/>
          </w:rPr>
          <w:t>Указом</w:t>
        </w:r>
      </w:hyperlink>
      <w:r w:rsidRPr="00BA603B">
        <w:rPr>
          <w:szCs w:val="28"/>
        </w:rPr>
        <w:t xml:space="preserve"> Президента Российской Федерации от 11 апреля 2014 года N 226 "О Национальном плане противодействия коррупции на 2014 - 2015 годы", руководствуясь статьями Устава </w:t>
      </w:r>
      <w:proofErr w:type="spellStart"/>
      <w:r w:rsidR="00380F70">
        <w:rPr>
          <w:szCs w:val="28"/>
        </w:rPr>
        <w:t>Кунерминского</w:t>
      </w:r>
      <w:proofErr w:type="spellEnd"/>
      <w:r w:rsidRPr="00BA603B">
        <w:rPr>
          <w:szCs w:val="28"/>
        </w:rPr>
        <w:t xml:space="preserve"> муниципального образования</w:t>
      </w:r>
      <w:r w:rsidR="004D0282">
        <w:rPr>
          <w:szCs w:val="28"/>
        </w:rPr>
        <w:t xml:space="preserve">, </w:t>
      </w:r>
    </w:p>
    <w:p w:rsidR="004D0282" w:rsidRPr="00BA603B" w:rsidRDefault="004D0282" w:rsidP="00BA603B">
      <w:pPr>
        <w:pStyle w:val="a6"/>
        <w:ind w:firstLine="708"/>
        <w:contextualSpacing/>
        <w:jc w:val="both"/>
        <w:rPr>
          <w:szCs w:val="28"/>
        </w:rPr>
      </w:pPr>
    </w:p>
    <w:p w:rsidR="00BA603B" w:rsidRPr="00BA603B" w:rsidRDefault="00BA603B" w:rsidP="00BA603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03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ar53" w:history="1">
        <w:r w:rsidRPr="00CE7B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BA603B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</w:t>
      </w:r>
      <w:proofErr w:type="spellStart"/>
      <w:r w:rsidR="00380F70">
        <w:rPr>
          <w:rFonts w:ascii="Times New Roman" w:hAnsi="Times New Roman" w:cs="Times New Roman"/>
          <w:bCs/>
          <w:sz w:val="28"/>
          <w:szCs w:val="28"/>
        </w:rPr>
        <w:t>Кунерминского</w:t>
      </w:r>
      <w:proofErr w:type="spellEnd"/>
      <w:r w:rsidR="00380F70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CE7B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E7BBA" w:rsidRPr="00BA603B">
        <w:rPr>
          <w:rFonts w:ascii="Times New Roman" w:hAnsi="Times New Roman" w:cs="Times New Roman"/>
          <w:sz w:val="28"/>
          <w:szCs w:val="28"/>
        </w:rPr>
        <w:t xml:space="preserve"> </w:t>
      </w:r>
      <w:r w:rsidR="00BC4C4A">
        <w:rPr>
          <w:rFonts w:ascii="Times New Roman" w:hAnsi="Times New Roman" w:cs="Times New Roman"/>
          <w:sz w:val="28"/>
          <w:szCs w:val="28"/>
        </w:rPr>
        <w:t>на 2021-2022</w:t>
      </w:r>
      <w:r w:rsidRPr="00BA603B">
        <w:rPr>
          <w:rFonts w:ascii="Times New Roman" w:hAnsi="Times New Roman" w:cs="Times New Roman"/>
          <w:sz w:val="28"/>
          <w:szCs w:val="28"/>
        </w:rPr>
        <w:t xml:space="preserve"> годы (далее - План).</w:t>
      </w:r>
    </w:p>
    <w:p w:rsidR="00BA603B" w:rsidRPr="00BA603B" w:rsidRDefault="00BA603B" w:rsidP="00BA603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03B">
        <w:rPr>
          <w:rFonts w:ascii="Times New Roman" w:hAnsi="Times New Roman" w:cs="Times New Roman"/>
          <w:sz w:val="28"/>
          <w:szCs w:val="28"/>
        </w:rPr>
        <w:t xml:space="preserve">2. </w:t>
      </w:r>
      <w:r w:rsidR="004D0282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BA60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0F70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="00380F7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E7B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E7BBA" w:rsidRPr="00BA603B">
        <w:rPr>
          <w:rFonts w:ascii="Times New Roman" w:hAnsi="Times New Roman" w:cs="Times New Roman"/>
          <w:sz w:val="28"/>
          <w:szCs w:val="28"/>
        </w:rPr>
        <w:t xml:space="preserve"> </w:t>
      </w:r>
      <w:r w:rsidRPr="00BA603B">
        <w:rPr>
          <w:rFonts w:ascii="Times New Roman" w:hAnsi="Times New Roman" w:cs="Times New Roman"/>
          <w:sz w:val="28"/>
          <w:szCs w:val="28"/>
        </w:rPr>
        <w:t xml:space="preserve">представлять отчет Главе </w:t>
      </w:r>
      <w:proofErr w:type="spellStart"/>
      <w:r w:rsidR="00380F70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="00380F7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E7B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E7BBA" w:rsidRPr="00BA603B">
        <w:rPr>
          <w:rFonts w:ascii="Times New Roman" w:hAnsi="Times New Roman" w:cs="Times New Roman"/>
          <w:sz w:val="28"/>
          <w:szCs w:val="28"/>
        </w:rPr>
        <w:t xml:space="preserve"> </w:t>
      </w:r>
      <w:r w:rsidR="004D0282" w:rsidRPr="00BA603B">
        <w:rPr>
          <w:rFonts w:ascii="Times New Roman" w:hAnsi="Times New Roman" w:cs="Times New Roman"/>
          <w:sz w:val="28"/>
          <w:szCs w:val="28"/>
        </w:rPr>
        <w:t xml:space="preserve">по реализации Плана </w:t>
      </w:r>
      <w:r w:rsidRPr="00BA603B">
        <w:rPr>
          <w:rFonts w:ascii="Times New Roman" w:hAnsi="Times New Roman" w:cs="Times New Roman"/>
          <w:sz w:val="28"/>
          <w:szCs w:val="28"/>
        </w:rPr>
        <w:t>ежеквартально до 15 числа месяца, следующего за отчетным периодом, по итогам года - к 1 февраля года, следующего за отчетным.</w:t>
      </w:r>
    </w:p>
    <w:p w:rsidR="00BA603B" w:rsidRPr="00BA603B" w:rsidRDefault="00BA603B" w:rsidP="00BA603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A603B">
        <w:rPr>
          <w:rFonts w:ascii="Times New Roman" w:hAnsi="Times New Roman" w:cs="Times New Roman"/>
          <w:sz w:val="28"/>
          <w:szCs w:val="28"/>
        </w:rPr>
        <w:t>3.</w:t>
      </w:r>
      <w:r w:rsidRPr="00BA603B">
        <w:rPr>
          <w:rFonts w:ascii="Times New Roman" w:hAnsi="Times New Roman" w:cs="Times New Roman"/>
          <w:sz w:val="28"/>
          <w:szCs w:val="28"/>
        </w:rPr>
        <w:tab/>
        <w:t>Опубликовать настоящее распоряжение в «</w:t>
      </w:r>
      <w:r w:rsidR="00380F70">
        <w:rPr>
          <w:rFonts w:ascii="Times New Roman" w:hAnsi="Times New Roman" w:cs="Times New Roman"/>
          <w:sz w:val="28"/>
          <w:szCs w:val="28"/>
        </w:rPr>
        <w:t>Информационном в</w:t>
      </w:r>
      <w:r w:rsidRPr="00BA603B">
        <w:rPr>
          <w:rFonts w:ascii="Times New Roman" w:hAnsi="Times New Roman" w:cs="Times New Roman"/>
          <w:sz w:val="28"/>
          <w:szCs w:val="28"/>
        </w:rPr>
        <w:t xml:space="preserve">естнике </w:t>
      </w:r>
      <w:proofErr w:type="spellStart"/>
      <w:r w:rsidR="00380F70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Pr="00BA60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A603B">
        <w:rPr>
          <w:rFonts w:ascii="Times New Roman" w:hAnsi="Times New Roman" w:cs="Times New Roman"/>
          <w:sz w:val="28"/>
          <w:szCs w:val="28"/>
        </w:rPr>
        <w:t>Казачинско-Ленского</w:t>
      </w:r>
      <w:proofErr w:type="spellEnd"/>
      <w:r w:rsidRPr="00BA603B">
        <w:rPr>
          <w:rFonts w:ascii="Times New Roman" w:hAnsi="Times New Roman" w:cs="Times New Roman"/>
          <w:sz w:val="28"/>
          <w:szCs w:val="28"/>
        </w:rPr>
        <w:t xml:space="preserve"> района Иркутской области» и на официальном сайте</w:t>
      </w:r>
      <w:r w:rsidR="00380F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0F70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="00380F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A603B" w:rsidRDefault="00BA603B" w:rsidP="00BA60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BBA" w:rsidRDefault="00CE7BBA" w:rsidP="00BA60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BBA" w:rsidRDefault="00CE7BBA" w:rsidP="00BA60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BBA" w:rsidRPr="00BA603B" w:rsidRDefault="00CE7BBA" w:rsidP="00BA60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F70" w:rsidRDefault="00BA603B" w:rsidP="00380F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03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80F70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="00380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3B" w:rsidRPr="00BA603B" w:rsidRDefault="00380F70" w:rsidP="00380F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E7BBA">
        <w:rPr>
          <w:rFonts w:ascii="Times New Roman" w:hAnsi="Times New Roman" w:cs="Times New Roman"/>
          <w:sz w:val="28"/>
          <w:szCs w:val="28"/>
        </w:rPr>
        <w:t>поселения</w:t>
      </w:r>
      <w:r w:rsidR="00BA603B" w:rsidRPr="00BA603B">
        <w:rPr>
          <w:rFonts w:ascii="Times New Roman" w:hAnsi="Times New Roman" w:cs="Times New Roman"/>
          <w:sz w:val="28"/>
          <w:szCs w:val="28"/>
        </w:rPr>
        <w:t xml:space="preserve"> </w:t>
      </w:r>
      <w:r w:rsidR="00CE7B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603B" w:rsidRPr="00BA60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В.В.Миронова</w:t>
      </w:r>
    </w:p>
    <w:p w:rsidR="00BA603B" w:rsidRPr="001768BB" w:rsidRDefault="00BA603B" w:rsidP="00BA60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03B" w:rsidRPr="001768BB" w:rsidRDefault="00BA603B" w:rsidP="00BA60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03B" w:rsidRDefault="00BA603B" w:rsidP="004D3D0B">
      <w:pPr>
        <w:pStyle w:val="a3"/>
        <w:jc w:val="right"/>
        <w:rPr>
          <w:b/>
        </w:rPr>
      </w:pPr>
    </w:p>
    <w:p w:rsidR="00BA603B" w:rsidRDefault="00BA603B" w:rsidP="004D3D0B">
      <w:pPr>
        <w:pStyle w:val="a3"/>
        <w:jc w:val="right"/>
        <w:rPr>
          <w:b/>
        </w:rPr>
      </w:pPr>
    </w:p>
    <w:p w:rsidR="00BA603B" w:rsidRDefault="00BA603B" w:rsidP="004D3D0B">
      <w:pPr>
        <w:pStyle w:val="a3"/>
        <w:jc w:val="right"/>
        <w:rPr>
          <w:b/>
        </w:rPr>
      </w:pPr>
    </w:p>
    <w:p w:rsidR="00BA603B" w:rsidRDefault="00BA603B" w:rsidP="004D3D0B">
      <w:pPr>
        <w:pStyle w:val="a3"/>
        <w:jc w:val="right"/>
        <w:rPr>
          <w:b/>
        </w:rPr>
      </w:pPr>
    </w:p>
    <w:p w:rsidR="004D3D0B" w:rsidRPr="00CE7BBA" w:rsidRDefault="004D3D0B" w:rsidP="00CE7BBA">
      <w:pPr>
        <w:pStyle w:val="a3"/>
        <w:spacing w:before="0" w:beforeAutospacing="0" w:after="0" w:afterAutospacing="0"/>
        <w:contextualSpacing/>
        <w:jc w:val="right"/>
        <w:rPr>
          <w:b/>
        </w:rPr>
      </w:pPr>
      <w:r w:rsidRPr="00CE7BBA">
        <w:rPr>
          <w:b/>
        </w:rPr>
        <w:lastRenderedPageBreak/>
        <w:t xml:space="preserve">ПРИЛОЖЕНИЕ  </w:t>
      </w:r>
    </w:p>
    <w:p w:rsidR="004D3D0B" w:rsidRPr="00CE7BBA" w:rsidRDefault="00BA603B" w:rsidP="00CE7BBA">
      <w:pPr>
        <w:pStyle w:val="a3"/>
        <w:spacing w:before="0" w:beforeAutospacing="0" w:after="0" w:afterAutospacing="0"/>
        <w:contextualSpacing/>
        <w:jc w:val="right"/>
      </w:pPr>
      <w:r w:rsidRPr="00CE7BBA">
        <w:t>к распоряжению а</w:t>
      </w:r>
      <w:r w:rsidR="004D3D0B" w:rsidRPr="00CE7BBA">
        <w:t>дминистрации</w:t>
      </w:r>
    </w:p>
    <w:p w:rsidR="004D3D0B" w:rsidRPr="00CE7BBA" w:rsidRDefault="00380F70" w:rsidP="00CE7BBA">
      <w:pPr>
        <w:pStyle w:val="a3"/>
        <w:spacing w:before="0" w:beforeAutospacing="0" w:after="0" w:afterAutospacing="0"/>
        <w:contextualSpacing/>
        <w:jc w:val="right"/>
      </w:pPr>
      <w:proofErr w:type="spellStart"/>
      <w:r>
        <w:t>Кунерминского</w:t>
      </w:r>
      <w:proofErr w:type="spellEnd"/>
      <w:r>
        <w:t xml:space="preserve"> городского</w:t>
      </w:r>
      <w:r w:rsidR="00BA603B" w:rsidRPr="00CE7BBA">
        <w:t xml:space="preserve"> </w:t>
      </w:r>
      <w:r w:rsidR="004D3D0B" w:rsidRPr="00CE7BBA">
        <w:t>поселения</w:t>
      </w:r>
    </w:p>
    <w:p w:rsidR="004D3D0B" w:rsidRPr="00CE7BBA" w:rsidRDefault="00BC4C4A" w:rsidP="00CE7BB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b/>
          <w:szCs w:val="28"/>
          <w:u w:val="single"/>
        </w:rPr>
        <w:t>от 12.01. 2021</w:t>
      </w:r>
      <w:r w:rsidR="00876DDB" w:rsidRPr="00876DDB">
        <w:rPr>
          <w:b/>
          <w:szCs w:val="28"/>
          <w:u w:val="single"/>
        </w:rPr>
        <w:t xml:space="preserve"> г. № _</w:t>
      </w:r>
      <w:r>
        <w:rPr>
          <w:b/>
          <w:szCs w:val="28"/>
          <w:u w:val="single"/>
        </w:rPr>
        <w:t>1</w:t>
      </w:r>
    </w:p>
    <w:p w:rsidR="004D3D0B" w:rsidRPr="004D0282" w:rsidRDefault="004D3D0B" w:rsidP="00CE7B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4D3D0B" w:rsidRPr="004D0282" w:rsidRDefault="004D3D0B" w:rsidP="00CE7B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4D0282" w:rsidRPr="004D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противодействию</w:t>
      </w:r>
      <w:r w:rsidR="00BC4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коррупции на 2021 -2022</w:t>
      </w:r>
      <w:r w:rsidRPr="004D0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годы.</w:t>
      </w:r>
    </w:p>
    <w:p w:rsidR="004D3D0B" w:rsidRPr="00CE7BBA" w:rsidRDefault="004D3D0B" w:rsidP="00CE7B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3911"/>
        <w:gridCol w:w="2937"/>
        <w:gridCol w:w="2693"/>
      </w:tblGrid>
      <w:tr w:rsidR="004D3D0B" w:rsidRPr="00CE7BBA" w:rsidTr="00426B5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1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3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9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D3D0B" w:rsidRPr="00CE7BBA" w:rsidTr="00426B58">
        <w:tc>
          <w:tcPr>
            <w:tcW w:w="10358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Организационные мероприятия общего методического и правового характера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правовых актов, внесение изменений и дополнений  в действующие правовые акты в сфере противодействия коррупции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876DDB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BA603B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</w:t>
            </w:r>
            <w:r w:rsidR="00BA603B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 специалист-юрист администрации </w:t>
            </w:r>
            <w:proofErr w:type="spellStart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BA603B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BC4C4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2021-2022</w:t>
            </w:r>
            <w:r w:rsidR="004D3D0B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 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</w:t>
            </w:r>
            <w:proofErr w:type="spellStart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876DD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</w:t>
            </w:r>
            <w:r w:rsidR="004D0282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 специалист-юрист администрации </w:t>
            </w:r>
            <w:proofErr w:type="spellStart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4D0282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лиц, замещающих должности муниципальной службы и муниципальные должности, положений законодательства Российской Федерации о противодействии коррупции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03B" w:rsidRPr="00CE7BBA" w:rsidRDefault="004D0282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В.В.</w:t>
            </w:r>
          </w:p>
          <w:p w:rsidR="00BA603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BA603B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="00BA603B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BA603B" w:rsidRPr="00CE7BBA" w:rsidRDefault="00876DD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</w:t>
            </w:r>
            <w:r w:rsidR="004D0282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 специалист-юрист администрации </w:t>
            </w:r>
            <w:proofErr w:type="spellStart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4D0282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  должности муниципальной службы,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  восприниматься окружающими как  обещание или продолжение дачи взятки либо как согласие принять взятку или как просьбу о даче взятки</w:t>
            </w:r>
            <w:proofErr w:type="gramEnd"/>
          </w:p>
          <w:p w:rsidR="00CE7BBA" w:rsidRPr="00CE7BBA" w:rsidRDefault="00CE7BB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В.В.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совершенствованию системы учета муниципального имущества и повышению эффективности его использования.</w:t>
            </w:r>
          </w:p>
          <w:p w:rsidR="00CE7BBA" w:rsidRPr="00CE7BBA" w:rsidRDefault="00CE7BB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0282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Багмутова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BA603B" w:rsidRPr="00CE7BBA" w:rsidRDefault="004D0282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специалист-юрист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предоставления информации о муниципальных услугах посредством информационной системы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876DD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</w:t>
            </w:r>
            <w:r w:rsidR="004D0282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 специалист-юрист администрации </w:t>
            </w:r>
            <w:proofErr w:type="spellStart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4D0282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  <w:p w:rsidR="004D0282" w:rsidRPr="00CE7BBA" w:rsidRDefault="004D0282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  муниципальных услуг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876DD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</w:t>
            </w:r>
            <w:r w:rsidR="004D0282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 специалист-юрист администрации </w:t>
            </w:r>
            <w:proofErr w:type="spellStart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4D0282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  <w:p w:rsidR="004D0282" w:rsidRPr="00CE7BBA" w:rsidRDefault="004D0282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 контактных данных лиц, ответственных за профилактику коррупционных и иных </w:t>
            </w:r>
            <w:proofErr w:type="gramStart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  <w:proofErr w:type="gram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контактных данных органов прокуратуры, органов внутренних дел; памяток об уголовной ответственности за дачу и получение  взятки.</w:t>
            </w:r>
          </w:p>
          <w:p w:rsidR="00CE7BBA" w:rsidRPr="00CE7BBA" w:rsidRDefault="00CE7BB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В.В.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ревизий (проверок) финансово – хозяйственной деятельности</w:t>
            </w:r>
            <w:r w:rsidR="00375151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151" w:rsidRPr="00BC4C4A" w:rsidRDefault="00BC4C4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BC4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4D3D0B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администрации</w:t>
            </w:r>
            <w:r w:rsidR="00375151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В.В.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  текущего года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  семинаров, совещаний  по обмену опытом  работы по противодействию  и профилактике коррупции.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В.В.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оценок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151" w:rsidRPr="00CE7BBA" w:rsidRDefault="00876DD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375151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специалист-юрист администрации </w:t>
            </w:r>
            <w:proofErr w:type="spellStart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4D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муниципальных служащих администрации под роспись с нормативными документами, регламентирующими вопросы предупреждения и 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 коррупции в администрации</w:t>
            </w: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282" w:rsidRPr="00CE7BBA" w:rsidRDefault="00876DDB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специалист-юрист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заявлений и обращений граждан на предмет наличия в них информации о фактах коррупции со стороны муниципальных служащих. При  наличии вышеназванной информации подготовка ответов заявителям о принятых мерах и  размещения в  установленном порядке в СМИ информации о фактах привлечения к ответственности данных лиц и муниципальных служащих за правонарушения, связанными с использованием служебного положения.</w:t>
            </w: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282" w:rsidRPr="00CE7BBA" w:rsidRDefault="00876DDB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специалист-юрист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 учетом применения законодательства административных регламентов предоставления муниципальных и государственных услуг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282" w:rsidRPr="00CE7BBA" w:rsidRDefault="00876DDB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специалист-юрист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отчетных материалов о  проводимой работе и достигнутых результатов в сфере противодействия коррупции</w:t>
            </w: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282" w:rsidRPr="00CE7BBA" w:rsidRDefault="00876DDB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специалист-юрист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D3D0B" w:rsidRPr="00CE7BBA" w:rsidTr="00426B58">
        <w:tc>
          <w:tcPr>
            <w:tcW w:w="10358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II. Информационная и методическая деятельность по обеспечению открытости и прозрачности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 граждан на получение достоверной информации о деятельности органов власти, размещение в сети Интернет информации в соответствии с требованиями действующего законодательства</w:t>
            </w: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282" w:rsidRPr="00CE7BBA" w:rsidRDefault="00876DDB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специалист-юрист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 граждан и организаций на доступ к информации о работе по профилактике коррупционных правонарушениях, о фактах коррупции и коррупционных факторах, а также на их свободное освещение в средствах массовой информации.</w:t>
            </w: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282" w:rsidRPr="00CE7BBA" w:rsidRDefault="00876DDB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специалист-юрист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правоохранительными органами в вопросах профилактики и выявления фактов коррупции в органах власти и управления, выработка согласованных действий органов и 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должностных лиц, к  функциональным обязанностям которых относится выявление и пресечение коррупционных правонарушений</w:t>
            </w: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282" w:rsidRPr="00CE7BBA" w:rsidRDefault="00876DDB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специалист-юрист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="0038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Кунерминском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8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городском поселении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Размещение отчетов об исполнении бюджета и НПА в целях проведения их независимой </w:t>
            </w:r>
            <w:proofErr w:type="spellStart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282" w:rsidRPr="00CE7BBA" w:rsidRDefault="004D3D0B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76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4D0282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  <w:p w:rsidR="004D0282" w:rsidRPr="00CE7BBA" w:rsidRDefault="004D0282" w:rsidP="004D0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специалист-юрист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380F70" w:rsidRPr="00CE7BBA" w:rsidRDefault="00BC4C4A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380F70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своевременного и качественного предоставления муниципальных и государственных услуг.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В.В.</w:t>
            </w:r>
          </w:p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мониторинга сайта администрации </w:t>
            </w:r>
            <w:r w:rsidR="00375151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в части исполнения Федерального закона  от 09.02.2009 №8 –ФЗ «Об обеспечении  доступа  к информации о деятельности органов государственной власти и местного самоуправления»</w:t>
            </w:r>
          </w:p>
          <w:p w:rsidR="00CE7BBA" w:rsidRPr="00CE7BBA" w:rsidRDefault="00CE7BB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F70" w:rsidRPr="00CE7BBA" w:rsidRDefault="00876DDB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380F70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специалист-юрист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10358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III. Работа с кадрами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гласности в работе администрации при проведении конкурсов  на замещение вакантных должностей, формировании кадрового резерва на муниципальной службе, резерва управленческих кадров</w:t>
            </w:r>
          </w:p>
          <w:p w:rsidR="00CE7BBA" w:rsidRPr="00CE7BBA" w:rsidRDefault="00CE7BB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F70" w:rsidRPr="00CE7BBA" w:rsidRDefault="00BC4C4A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 Е.Н.</w:t>
            </w:r>
          </w:p>
          <w:p w:rsidR="004D3D0B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специалист-юрист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повышение квалификации  и переподготовки муниципальных служащих  по программам противодействия  коррупции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В.В.</w:t>
            </w:r>
          </w:p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151" w:rsidRPr="00CE7BBA" w:rsidRDefault="00375151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876DD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2019-2020</w:t>
            </w:r>
            <w:r w:rsidR="004D3D0B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выполнения муниципальными служащими запретов, требований и служебному поведению муниципальных служащих и урегулированию конфликтов интересов, в т.ч. после ухода муниципальных служащих с муниципальной службы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В.В.</w:t>
            </w:r>
          </w:p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CE7BBA" w:rsidRPr="00CE7BBA" w:rsidRDefault="00876DD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Зубкова</w:t>
            </w:r>
            <w:r w:rsidR="00CE7BBA" w:rsidRPr="00CE7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  <w:p w:rsidR="00CE7BBA" w:rsidRPr="00CE7BBA" w:rsidRDefault="00CE7BB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специалист-юрист администрации </w:t>
            </w:r>
            <w:proofErr w:type="spellStart"/>
            <w:r w:rsidR="0038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="0038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BBA" w:rsidRPr="00CE7BBA" w:rsidRDefault="00CE7BB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3D0B" w:rsidRPr="00CE7BBA" w:rsidRDefault="004D3D0B" w:rsidP="00CE7BBA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3911"/>
        <w:gridCol w:w="2364"/>
        <w:gridCol w:w="3266"/>
      </w:tblGrid>
      <w:tr w:rsidR="004D3D0B" w:rsidRPr="00CE7BBA" w:rsidTr="00426B58">
        <w:tc>
          <w:tcPr>
            <w:tcW w:w="103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IV. Первоочередные меры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контроля за соблюдением муниципальными служащими общих принципов служебного поведения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В.В.</w:t>
            </w:r>
          </w:p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BBA" w:rsidRPr="00CE7BBA" w:rsidRDefault="00CE7BB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комиссий по соблюдению требований к служебному  поведению  муниципальных служащих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В.В.</w:t>
            </w:r>
          </w:p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BBA" w:rsidRPr="00CE7BBA" w:rsidRDefault="00CE7BB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0B" w:rsidRPr="00CE7BBA" w:rsidTr="00426B58">
        <w:tc>
          <w:tcPr>
            <w:tcW w:w="81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проверок  полноты и достоверности, предоставляемых муниципальными служащими, руководителями муниципальных учреждений сведений о доходах,  расходах, об имуществе и обязательствах имущественного характера</w:t>
            </w:r>
          </w:p>
          <w:p w:rsidR="00CE7BBA" w:rsidRPr="00CE7BBA" w:rsidRDefault="00CE7BBA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В.В.</w:t>
            </w:r>
          </w:p>
          <w:p w:rsidR="00380F70" w:rsidRPr="00CE7BBA" w:rsidRDefault="00380F70" w:rsidP="0038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Кунерминского</w:t>
            </w:r>
            <w:proofErr w:type="spellEnd"/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4D3D0B" w:rsidRPr="00CE7BBA" w:rsidRDefault="004D3D0B" w:rsidP="00CE7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D0B" w:rsidRPr="00CE7BBA" w:rsidRDefault="00BC4C4A" w:rsidP="00BC4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2021</w:t>
            </w:r>
            <w:r w:rsidR="0087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D0B" w:rsidRPr="00CE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</w:tbl>
    <w:p w:rsidR="004D3D0B" w:rsidRPr="00CE7BBA" w:rsidRDefault="004D3D0B" w:rsidP="00CE7BB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                               </w:t>
      </w:r>
    </w:p>
    <w:p w:rsidR="00D83E86" w:rsidRPr="00CE7BBA" w:rsidRDefault="00BC4C4A" w:rsidP="00CE7B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E86" w:rsidRPr="00CE7BBA" w:rsidSect="004D028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8D"/>
    <w:rsid w:val="000A66F0"/>
    <w:rsid w:val="00375151"/>
    <w:rsid w:val="00380F70"/>
    <w:rsid w:val="00426B58"/>
    <w:rsid w:val="004D0282"/>
    <w:rsid w:val="004D3D0B"/>
    <w:rsid w:val="005B0F94"/>
    <w:rsid w:val="00876DDB"/>
    <w:rsid w:val="00890F33"/>
    <w:rsid w:val="008F4AF9"/>
    <w:rsid w:val="00B7355D"/>
    <w:rsid w:val="00BA603B"/>
    <w:rsid w:val="00BC4C4A"/>
    <w:rsid w:val="00CA508D"/>
    <w:rsid w:val="00CE7BBA"/>
    <w:rsid w:val="00E119D2"/>
    <w:rsid w:val="00E267AB"/>
    <w:rsid w:val="00EF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03B"/>
    <w:rPr>
      <w:color w:val="0000FF" w:themeColor="hyperlink"/>
      <w:u w:val="single"/>
    </w:rPr>
  </w:style>
  <w:style w:type="paragraph" w:customStyle="1" w:styleId="a5">
    <w:name w:val="???????"/>
    <w:rsid w:val="00BA6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????????? 1"/>
    <w:basedOn w:val="a5"/>
    <w:next w:val="a5"/>
    <w:rsid w:val="00BA603B"/>
    <w:pPr>
      <w:keepNext/>
      <w:jc w:val="both"/>
    </w:pPr>
    <w:rPr>
      <w:sz w:val="28"/>
    </w:rPr>
  </w:style>
  <w:style w:type="paragraph" w:styleId="a6">
    <w:name w:val="Body Text"/>
    <w:basedOn w:val="a"/>
    <w:link w:val="a7"/>
    <w:rsid w:val="00BA6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A6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D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r3160-rg.doc" TargetMode="External"/><Relationship Id="rId5" Type="http://schemas.openxmlformats.org/officeDocument/2006/relationships/hyperlink" Target="consultantplus://offline/ref=2D7994BAA3DCB01B024D9254B7A54EC53CBE313AD1803F41555993867E312BA2C85399ACB1A3803E07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E782-7BB5-4D6A-81D7-A53E4EFC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2016-01-28T05:01:00Z</cp:lastPrinted>
  <dcterms:created xsi:type="dcterms:W3CDTF">2021-09-24T01:45:00Z</dcterms:created>
  <dcterms:modified xsi:type="dcterms:W3CDTF">2021-09-24T01:45:00Z</dcterms:modified>
</cp:coreProperties>
</file>