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17" w:rsidRDefault="00964217" w:rsidP="002B04C0">
      <w:pPr>
        <w:tabs>
          <w:tab w:val="num" w:pos="0"/>
        </w:tabs>
        <w:ind w:firstLine="540"/>
        <w:jc w:val="right"/>
      </w:pPr>
      <w:bookmarkStart w:id="0" w:name="_GoBack"/>
      <w:bookmarkEnd w:id="0"/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>РОССИЙСКАЯ ФЕДЕРАЦИЯ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 xml:space="preserve">ИРКУТСКАЯ ОБЛАСТЬ 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>КАЗАЧИНСКО-ЛЕНСКИЙ РАЙОН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>КУНЕРМИНСКОЕ МУНИЦИПАЛЬНОЕ ОБРАЗОВАНИЕ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96421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Администрация</w:t>
      </w:r>
      <w:r w:rsidRPr="006B18E7">
        <w:rPr>
          <w:color w:val="333333"/>
          <w:sz w:val="28"/>
          <w:szCs w:val="28"/>
        </w:rPr>
        <w:t xml:space="preserve"> 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>Кунерминского городского поселения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br/>
        <w:t xml:space="preserve">  ПОСТАНОВЛЕНИЕ </w:t>
      </w:r>
    </w:p>
    <w:p w:rsidR="00964217" w:rsidRPr="006B18E7" w:rsidRDefault="00964217" w:rsidP="00964217">
      <w:pPr>
        <w:shd w:val="clear" w:color="auto" w:fill="FFFFFF"/>
        <w:jc w:val="center"/>
        <w:rPr>
          <w:color w:val="333333"/>
          <w:sz w:val="28"/>
          <w:szCs w:val="28"/>
        </w:rPr>
      </w:pPr>
      <w:r w:rsidRPr="006B18E7">
        <w:rPr>
          <w:color w:val="333333"/>
          <w:sz w:val="28"/>
          <w:szCs w:val="28"/>
        </w:rPr>
        <w:t>п. Кунерма</w:t>
      </w:r>
    </w:p>
    <w:p w:rsidR="00964217" w:rsidRPr="006F0F33" w:rsidRDefault="00964217" w:rsidP="00964217">
      <w:pPr>
        <w:rPr>
          <w:bCs/>
          <w:sz w:val="28"/>
          <w:szCs w:val="28"/>
        </w:rPr>
      </w:pPr>
    </w:p>
    <w:p w:rsidR="00964217" w:rsidRPr="003D656A" w:rsidRDefault="00964217" w:rsidP="00964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F65C5">
        <w:rPr>
          <w:b/>
          <w:bCs/>
          <w:sz w:val="28"/>
          <w:szCs w:val="28"/>
        </w:rPr>
        <w:t>3</w:t>
      </w:r>
      <w:r w:rsidR="0075015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» </w:t>
      </w:r>
      <w:r w:rsidR="007177F9">
        <w:rPr>
          <w:b/>
          <w:bCs/>
          <w:sz w:val="28"/>
          <w:szCs w:val="28"/>
        </w:rPr>
        <w:t>октябр</w:t>
      </w:r>
      <w:r w:rsidRPr="003D656A">
        <w:rPr>
          <w:b/>
          <w:bCs/>
          <w:sz w:val="28"/>
          <w:szCs w:val="28"/>
        </w:rPr>
        <w:t>я 20</w:t>
      </w:r>
      <w:r w:rsidR="00693390">
        <w:rPr>
          <w:b/>
          <w:bCs/>
          <w:sz w:val="28"/>
          <w:szCs w:val="28"/>
        </w:rPr>
        <w:t>20</w:t>
      </w:r>
      <w:r w:rsidRPr="003D656A">
        <w:rPr>
          <w:b/>
          <w:bCs/>
          <w:sz w:val="28"/>
          <w:szCs w:val="28"/>
        </w:rPr>
        <w:t xml:space="preserve"> года                                                                        </w:t>
      </w:r>
      <w:r>
        <w:rPr>
          <w:b/>
          <w:bCs/>
          <w:sz w:val="28"/>
          <w:szCs w:val="28"/>
        </w:rPr>
        <w:t xml:space="preserve">        №</w:t>
      </w:r>
      <w:r w:rsidR="006C7B82">
        <w:rPr>
          <w:b/>
          <w:bCs/>
          <w:sz w:val="28"/>
          <w:szCs w:val="28"/>
        </w:rPr>
        <w:t xml:space="preserve"> 6</w:t>
      </w:r>
    </w:p>
    <w:p w:rsidR="00964217" w:rsidRDefault="00964217" w:rsidP="00964217">
      <w:pPr>
        <w:tabs>
          <w:tab w:val="left" w:pos="1755"/>
        </w:tabs>
        <w:rPr>
          <w:sz w:val="28"/>
          <w:szCs w:val="28"/>
        </w:rPr>
      </w:pPr>
    </w:p>
    <w:p w:rsidR="007177F9" w:rsidRDefault="007177F9" w:rsidP="00964217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О прогнозе</w:t>
      </w:r>
      <w:r w:rsidR="00964217">
        <w:rPr>
          <w:sz w:val="28"/>
          <w:szCs w:val="28"/>
        </w:rPr>
        <w:t xml:space="preserve"> </w:t>
      </w:r>
      <w:r w:rsidR="00964217" w:rsidRPr="0066145E">
        <w:rPr>
          <w:sz w:val="28"/>
          <w:szCs w:val="28"/>
        </w:rPr>
        <w:t xml:space="preserve">социально-экономического </w:t>
      </w:r>
    </w:p>
    <w:p w:rsidR="007177F9" w:rsidRDefault="00964217" w:rsidP="00964217">
      <w:pPr>
        <w:tabs>
          <w:tab w:val="left" w:pos="1755"/>
        </w:tabs>
        <w:rPr>
          <w:sz w:val="28"/>
          <w:szCs w:val="28"/>
        </w:rPr>
      </w:pPr>
      <w:r w:rsidRPr="0066145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Кунерминского городского </w:t>
      </w:r>
    </w:p>
    <w:p w:rsidR="007177F9" w:rsidRDefault="00964217" w:rsidP="00964217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поселения на 202</w:t>
      </w:r>
      <w:r w:rsidR="00693390">
        <w:rPr>
          <w:sz w:val="28"/>
          <w:szCs w:val="28"/>
        </w:rPr>
        <w:t>1</w:t>
      </w:r>
      <w:r w:rsidR="007177F9">
        <w:rPr>
          <w:sz w:val="28"/>
          <w:szCs w:val="28"/>
        </w:rPr>
        <w:t xml:space="preserve"> и плановый период</w:t>
      </w:r>
    </w:p>
    <w:p w:rsidR="00964217" w:rsidRDefault="00964217" w:rsidP="00964217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693390">
        <w:rPr>
          <w:sz w:val="28"/>
          <w:szCs w:val="28"/>
        </w:rPr>
        <w:t>2</w:t>
      </w:r>
      <w:r w:rsidR="007177F9">
        <w:rPr>
          <w:sz w:val="28"/>
          <w:szCs w:val="28"/>
        </w:rPr>
        <w:t xml:space="preserve"> и 202</w:t>
      </w:r>
      <w:r w:rsidR="00693390">
        <w:rPr>
          <w:sz w:val="28"/>
          <w:szCs w:val="28"/>
        </w:rPr>
        <w:t>3</w:t>
      </w:r>
      <w:r w:rsidR="007177F9">
        <w:rPr>
          <w:sz w:val="28"/>
          <w:szCs w:val="28"/>
        </w:rPr>
        <w:t xml:space="preserve"> годов</w:t>
      </w:r>
    </w:p>
    <w:p w:rsidR="00964217" w:rsidRDefault="00964217" w:rsidP="00964217">
      <w:pPr>
        <w:tabs>
          <w:tab w:val="left" w:pos="1755"/>
        </w:tabs>
        <w:rPr>
          <w:sz w:val="28"/>
          <w:szCs w:val="28"/>
        </w:rPr>
      </w:pPr>
    </w:p>
    <w:p w:rsidR="00964217" w:rsidRDefault="00964217" w:rsidP="00964217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Бюджетным кодексом Российской Федерации, </w:t>
      </w:r>
      <w:r w:rsidRPr="009919CE">
        <w:rPr>
          <w:sz w:val="28"/>
          <w:szCs w:val="28"/>
        </w:rPr>
        <w:t>Положением о бюджетном процессе Кунерминского муниципального образования утвержденным решением Думы Кунерминского городского поселения от 31.10.2018г. №72</w:t>
      </w:r>
      <w:r>
        <w:rPr>
          <w:sz w:val="28"/>
          <w:szCs w:val="28"/>
        </w:rPr>
        <w:t>, ст.52 Устава Кунерминского муниципального образования Казачинско-Ленского района Иркутской области, постановляю:</w:t>
      </w:r>
    </w:p>
    <w:p w:rsidR="00964217" w:rsidRPr="009919CE" w:rsidRDefault="00964217" w:rsidP="00964217">
      <w:pPr>
        <w:tabs>
          <w:tab w:val="left" w:pos="1755"/>
        </w:tabs>
        <w:ind w:firstLine="709"/>
        <w:jc w:val="both"/>
        <w:rPr>
          <w:sz w:val="28"/>
          <w:szCs w:val="28"/>
        </w:rPr>
      </w:pPr>
    </w:p>
    <w:p w:rsidR="00964217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прилагаемый прогноз социально-экономического развития Кунерминского городского поселения на 202</w:t>
      </w:r>
      <w:r w:rsidR="006933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693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(Приложение1).</w:t>
      </w:r>
    </w:p>
    <w:p w:rsidR="00964217" w:rsidRPr="009919CE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9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с 1 января 202</w:t>
      </w:r>
      <w:r w:rsidR="006933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919CE">
        <w:rPr>
          <w:rFonts w:ascii="Times New Roman" w:hAnsi="Times New Roman"/>
          <w:sz w:val="28"/>
          <w:szCs w:val="28"/>
        </w:rPr>
        <w:t xml:space="preserve">, подлежит опубликованию </w:t>
      </w:r>
      <w:r w:rsidRPr="009919CE">
        <w:rPr>
          <w:rFonts w:ascii="Times New Roman" w:eastAsia="Times New Roman" w:hAnsi="Times New Roman" w:cs="Times New Roman"/>
          <w:sz w:val="28"/>
          <w:szCs w:val="28"/>
        </w:rPr>
        <w:t>в «Вестнике Кунерминского муниципального образования Казачинско-Ленского района Иркутской области».</w:t>
      </w:r>
    </w:p>
    <w:p w:rsidR="00964217" w:rsidRPr="009919CE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64217" w:rsidRDefault="00964217" w:rsidP="00964217">
      <w:pPr>
        <w:rPr>
          <w:sz w:val="28"/>
          <w:szCs w:val="28"/>
        </w:rPr>
      </w:pPr>
    </w:p>
    <w:p w:rsidR="00964217" w:rsidRDefault="00964217" w:rsidP="00964217">
      <w:pPr>
        <w:rPr>
          <w:sz w:val="28"/>
          <w:szCs w:val="28"/>
        </w:rPr>
      </w:pPr>
    </w:p>
    <w:p w:rsidR="00964217" w:rsidRDefault="00964217" w:rsidP="00964217">
      <w:pPr>
        <w:rPr>
          <w:sz w:val="28"/>
          <w:szCs w:val="28"/>
        </w:rPr>
      </w:pPr>
    </w:p>
    <w:p w:rsidR="00964217" w:rsidRDefault="00964217" w:rsidP="00964217">
      <w:pPr>
        <w:rPr>
          <w:sz w:val="28"/>
          <w:szCs w:val="28"/>
        </w:rPr>
      </w:pPr>
    </w:p>
    <w:p w:rsidR="00964217" w:rsidRDefault="00964217" w:rsidP="00964217">
      <w:pPr>
        <w:ind w:left="567"/>
        <w:rPr>
          <w:sz w:val="28"/>
          <w:szCs w:val="28"/>
        </w:rPr>
      </w:pPr>
      <w:r w:rsidRPr="00406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Кунерминского </w:t>
      </w:r>
    </w:p>
    <w:p w:rsidR="00964217" w:rsidRPr="004069EC" w:rsidRDefault="00964217" w:rsidP="0096421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4069E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В.В. Миронова</w:t>
      </w:r>
    </w:p>
    <w:p w:rsidR="00964217" w:rsidRDefault="00964217" w:rsidP="00964217">
      <w:pPr>
        <w:autoSpaceDE w:val="0"/>
        <w:autoSpaceDN w:val="0"/>
        <w:adjustRightInd w:val="0"/>
        <w:jc w:val="both"/>
        <w:outlineLvl w:val="1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964217" w:rsidRDefault="00964217" w:rsidP="002B04C0">
      <w:pPr>
        <w:tabs>
          <w:tab w:val="num" w:pos="0"/>
        </w:tabs>
        <w:ind w:firstLine="540"/>
        <w:jc w:val="right"/>
      </w:pPr>
    </w:p>
    <w:p w:rsidR="002B04C0" w:rsidRDefault="002B04C0" w:rsidP="002B04C0">
      <w:pPr>
        <w:tabs>
          <w:tab w:val="num" w:pos="0"/>
        </w:tabs>
        <w:ind w:firstLine="540"/>
        <w:jc w:val="right"/>
      </w:pPr>
      <w:r>
        <w:t>Приложение 1</w:t>
      </w:r>
    </w:p>
    <w:p w:rsidR="002026D8" w:rsidRDefault="002026D8" w:rsidP="002B04C0">
      <w:pPr>
        <w:tabs>
          <w:tab w:val="num" w:pos="0"/>
        </w:tabs>
        <w:ind w:firstLine="540"/>
        <w:jc w:val="right"/>
      </w:pPr>
      <w:r>
        <w:t>к</w:t>
      </w:r>
      <w:r w:rsidR="002B04C0">
        <w:t xml:space="preserve"> решению Думы </w:t>
      </w:r>
      <w:r w:rsidR="00964217">
        <w:t>Кунерминск</w:t>
      </w:r>
      <w:r w:rsidR="002B04C0">
        <w:t>ого</w:t>
      </w:r>
    </w:p>
    <w:p w:rsidR="002B04C0" w:rsidRDefault="002B04C0" w:rsidP="002B04C0">
      <w:pPr>
        <w:tabs>
          <w:tab w:val="num" w:pos="0"/>
        </w:tabs>
        <w:ind w:firstLine="540"/>
        <w:jc w:val="right"/>
      </w:pPr>
      <w:r>
        <w:t xml:space="preserve"> городского поселения </w:t>
      </w:r>
    </w:p>
    <w:p w:rsidR="002B04C0" w:rsidRDefault="009F5B21" w:rsidP="002B04C0">
      <w:pPr>
        <w:tabs>
          <w:tab w:val="num" w:pos="0"/>
        </w:tabs>
        <w:ind w:firstLine="540"/>
        <w:jc w:val="right"/>
      </w:pPr>
      <w:r>
        <w:t>от 3</w:t>
      </w:r>
      <w:r w:rsidR="008C7B7D">
        <w:t>0</w:t>
      </w:r>
      <w:r>
        <w:t xml:space="preserve"> октября </w:t>
      </w:r>
      <w:r w:rsidR="008C7B7D">
        <w:t>2020</w:t>
      </w:r>
      <w:r w:rsidR="002B04C0">
        <w:t>г.</w:t>
      </w:r>
      <w:r w:rsidR="001540BB">
        <w:t>№</w:t>
      </w:r>
    </w:p>
    <w:tbl>
      <w:tblPr>
        <w:tblW w:w="9924" w:type="dxa"/>
        <w:tblInd w:w="-318" w:type="dxa"/>
        <w:tblLayout w:type="fixed"/>
        <w:tblLook w:val="04A0"/>
      </w:tblPr>
      <w:tblGrid>
        <w:gridCol w:w="4112"/>
        <w:gridCol w:w="709"/>
        <w:gridCol w:w="992"/>
        <w:gridCol w:w="1134"/>
        <w:gridCol w:w="992"/>
        <w:gridCol w:w="992"/>
        <w:gridCol w:w="993"/>
      </w:tblGrid>
      <w:tr w:rsidR="002B04C0" w:rsidRPr="00F81AF1" w:rsidTr="00F81AF1">
        <w:trPr>
          <w:trHeight w:val="1304"/>
        </w:trPr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0BB" w:rsidRPr="00F81AF1" w:rsidRDefault="002B04C0" w:rsidP="001540BB">
            <w:pPr>
              <w:jc w:val="center"/>
              <w:rPr>
                <w:b/>
                <w:bCs/>
                <w:sz w:val="28"/>
                <w:szCs w:val="20"/>
              </w:rPr>
            </w:pPr>
            <w:bookmarkStart w:id="1" w:name="RANGE!A1:I21"/>
            <w:bookmarkEnd w:id="1"/>
            <w:r w:rsidRPr="00F81AF1">
              <w:rPr>
                <w:b/>
                <w:bCs/>
                <w:sz w:val="28"/>
                <w:szCs w:val="20"/>
              </w:rPr>
              <w:t xml:space="preserve">Прогноз социально-экономического развития </w:t>
            </w:r>
          </w:p>
          <w:p w:rsidR="002B04C0" w:rsidRPr="00F81AF1" w:rsidRDefault="00AF13F7" w:rsidP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Кунерминского</w:t>
            </w:r>
            <w:r w:rsidR="002B04C0" w:rsidRPr="00F81AF1">
              <w:rPr>
                <w:b/>
                <w:bCs/>
                <w:sz w:val="28"/>
                <w:szCs w:val="20"/>
              </w:rPr>
              <w:t xml:space="preserve"> городского поселения на 20</w:t>
            </w:r>
            <w:r w:rsidR="00D73797">
              <w:rPr>
                <w:b/>
                <w:bCs/>
                <w:sz w:val="28"/>
                <w:szCs w:val="20"/>
              </w:rPr>
              <w:t>20</w:t>
            </w:r>
            <w:r w:rsidR="002B04C0" w:rsidRPr="00F81AF1">
              <w:rPr>
                <w:b/>
                <w:bCs/>
                <w:sz w:val="28"/>
                <w:szCs w:val="20"/>
              </w:rPr>
              <w:t>-202</w:t>
            </w:r>
            <w:r w:rsidR="00D73797">
              <w:rPr>
                <w:b/>
                <w:bCs/>
                <w:sz w:val="28"/>
                <w:szCs w:val="20"/>
              </w:rPr>
              <w:t>2</w:t>
            </w:r>
            <w:r w:rsidR="002B04C0" w:rsidRPr="00F81AF1">
              <w:rPr>
                <w:b/>
                <w:bCs/>
                <w:sz w:val="28"/>
                <w:szCs w:val="20"/>
              </w:rPr>
              <w:t>г.г.</w:t>
            </w:r>
          </w:p>
        </w:tc>
      </w:tr>
      <w:tr w:rsidR="002B04C0" w:rsidRPr="00F81AF1" w:rsidTr="002026D8">
        <w:trPr>
          <w:trHeight w:val="413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 w:rsidP="00E45A79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Факт</w:t>
            </w:r>
            <w:r w:rsidRPr="00F81AF1">
              <w:rPr>
                <w:bCs/>
                <w:sz w:val="20"/>
                <w:szCs w:val="20"/>
              </w:rPr>
              <w:br/>
              <w:t>201</w:t>
            </w:r>
            <w:r w:rsidR="00E45A79">
              <w:rPr>
                <w:bCs/>
                <w:sz w:val="20"/>
                <w:szCs w:val="20"/>
              </w:rPr>
              <w:t>9</w:t>
            </w:r>
            <w:r w:rsidRPr="00F81AF1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E45A79" w:rsidP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</w:t>
            </w:r>
            <w:r>
              <w:rPr>
                <w:bCs/>
                <w:sz w:val="20"/>
                <w:szCs w:val="20"/>
              </w:rPr>
              <w:br/>
              <w:t>2020</w:t>
            </w:r>
            <w:r w:rsidR="002B04C0" w:rsidRPr="00F81AF1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 xml:space="preserve">Прогноз </w:t>
            </w:r>
          </w:p>
        </w:tc>
      </w:tr>
      <w:tr w:rsidR="002B04C0" w:rsidRPr="00F81AF1" w:rsidTr="002026D8">
        <w:trPr>
          <w:trHeight w:val="474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D73797" w:rsidP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E45A79">
              <w:rPr>
                <w:bCs/>
                <w:sz w:val="20"/>
                <w:szCs w:val="20"/>
              </w:rPr>
              <w:t>1</w:t>
            </w:r>
            <w:r w:rsidR="002B04C0" w:rsidRPr="00F81AF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 w:rsidP="00E45A79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202</w:t>
            </w:r>
            <w:r w:rsidR="00E45A79">
              <w:rPr>
                <w:bCs/>
                <w:sz w:val="20"/>
                <w:szCs w:val="20"/>
              </w:rPr>
              <w:t>2</w:t>
            </w:r>
            <w:r w:rsidRPr="00F81AF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 w:rsidP="00E45A79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202</w:t>
            </w:r>
            <w:r w:rsidR="00E45A79">
              <w:rPr>
                <w:bCs/>
                <w:sz w:val="20"/>
                <w:szCs w:val="20"/>
              </w:rPr>
              <w:t>3</w:t>
            </w:r>
            <w:r w:rsidRPr="00F81AF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B04C0" w:rsidRPr="00F81AF1" w:rsidTr="002026D8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Итоги развития МО</w:t>
            </w:r>
          </w:p>
        </w:tc>
      </w:tr>
      <w:tr w:rsidR="002B04C0" w:rsidRPr="00F81AF1" w:rsidTr="00F81AF1">
        <w:trPr>
          <w:trHeight w:val="695"/>
        </w:trPr>
        <w:tc>
          <w:tcPr>
            <w:tcW w:w="4112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Планируемые к уплате налоги, сборы и другие собственные доходы в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 w:rsidP="001540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</w:tr>
      <w:tr w:rsidR="002B04C0" w:rsidRPr="00F81AF1" w:rsidTr="002026D8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2B04C0" w:rsidRPr="00F81AF1" w:rsidTr="002026D8">
        <w:trPr>
          <w:trHeight w:val="321"/>
        </w:trPr>
        <w:tc>
          <w:tcPr>
            <w:tcW w:w="4112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  <w:u w:val="single"/>
              </w:rPr>
            </w:pPr>
            <w:r w:rsidRPr="00F81AF1">
              <w:rPr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  <w:u w:val="single"/>
              </w:rPr>
            </w:pPr>
            <w:r w:rsidRPr="00F81AF1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 </w:t>
            </w:r>
          </w:p>
        </w:tc>
      </w:tr>
      <w:tr w:rsidR="002B04C0" w:rsidRPr="00F81AF1" w:rsidTr="00F81AF1">
        <w:trPr>
          <w:trHeight w:val="756"/>
        </w:trPr>
        <w:tc>
          <w:tcPr>
            <w:tcW w:w="411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iCs/>
                <w:sz w:val="20"/>
                <w:szCs w:val="20"/>
              </w:rPr>
            </w:pPr>
            <w:r w:rsidRPr="00F81AF1">
              <w:rPr>
                <w:iCs/>
                <w:sz w:val="20"/>
                <w:szCs w:val="20"/>
              </w:rPr>
              <w:t xml:space="preserve">Число действующих малых предприятий (с учетом </w:t>
            </w:r>
            <w:r w:rsidR="006414F4" w:rsidRPr="00F81AF1">
              <w:rPr>
                <w:iCs/>
                <w:sz w:val="20"/>
                <w:szCs w:val="20"/>
              </w:rPr>
              <w:t>микро предприятий</w:t>
            </w:r>
            <w:r w:rsidRPr="00F81AF1">
              <w:rPr>
                <w:iCs/>
                <w:sz w:val="20"/>
                <w:szCs w:val="20"/>
              </w:rPr>
              <w:t>)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7177F9" w:rsidP="0015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7177F9" w:rsidP="0015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7177F9" w:rsidP="0015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7177F9" w:rsidP="0015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2B04C0" w:rsidP="001540BB">
            <w:pPr>
              <w:jc w:val="center"/>
              <w:rPr>
                <w:sz w:val="20"/>
                <w:szCs w:val="20"/>
              </w:rPr>
            </w:pPr>
          </w:p>
        </w:tc>
      </w:tr>
      <w:tr w:rsidR="002B04C0" w:rsidRPr="00F81AF1" w:rsidTr="002026D8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</w:tr>
      <w:tr w:rsidR="002B04C0" w:rsidRPr="00F81AF1" w:rsidTr="00F81AF1">
        <w:trPr>
          <w:trHeight w:val="361"/>
        </w:trPr>
        <w:tc>
          <w:tcPr>
            <w:tcW w:w="411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Численность постоянного населения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D737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04C0" w:rsidRPr="00F81AF1" w:rsidTr="00F81AF1">
        <w:trPr>
          <w:trHeight w:val="976"/>
        </w:trPr>
        <w:tc>
          <w:tcPr>
            <w:tcW w:w="411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7379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E45A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3797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693390" w:rsidP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45A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45A79">
              <w:rPr>
                <w:bCs/>
                <w:sz w:val="20"/>
                <w:szCs w:val="20"/>
              </w:rPr>
              <w:t>1</w:t>
            </w:r>
          </w:p>
        </w:tc>
      </w:tr>
      <w:tr w:rsidR="002B04C0" w:rsidRPr="00F81AF1" w:rsidTr="00F81AF1">
        <w:trPr>
          <w:trHeight w:val="849"/>
        </w:trPr>
        <w:tc>
          <w:tcPr>
            <w:tcW w:w="4112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sz w:val="20"/>
                <w:szCs w:val="20"/>
              </w:rPr>
            </w:pPr>
            <w:r w:rsidRPr="00F81AF1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AF1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</w:tr>
      <w:tr w:rsidR="002B04C0" w:rsidRPr="00F81AF1" w:rsidTr="00F81AF1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both"/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Валовый совокупный доход (сумма ФОТ, выплат соц</w:t>
            </w:r>
            <w:r w:rsidR="006414F4" w:rsidRPr="00F81AF1">
              <w:rPr>
                <w:bCs/>
                <w:iCs/>
                <w:sz w:val="20"/>
                <w:szCs w:val="20"/>
              </w:rPr>
              <w:t xml:space="preserve">. </w:t>
            </w:r>
            <w:r w:rsidRPr="00F81AF1">
              <w:rPr>
                <w:bCs/>
                <w:iCs/>
                <w:sz w:val="20"/>
                <w:szCs w:val="20"/>
              </w:rPr>
              <w:t>характера, прочих доходов) - всего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248,7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242,3</w:t>
            </w:r>
          </w:p>
        </w:tc>
      </w:tr>
      <w:tr w:rsidR="002B04C0" w:rsidRPr="00F81AF1" w:rsidTr="00F81AF1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both"/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 </w:t>
            </w:r>
          </w:p>
        </w:tc>
      </w:tr>
      <w:tr w:rsidR="002B04C0" w:rsidRPr="00F81AF1" w:rsidTr="002026D8">
        <w:trPr>
          <w:trHeight w:val="398"/>
        </w:trPr>
        <w:tc>
          <w:tcPr>
            <w:tcW w:w="4112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C0" w:rsidRPr="00F81AF1" w:rsidRDefault="002B04C0">
            <w:pPr>
              <w:rPr>
                <w:bCs/>
                <w:iCs/>
                <w:sz w:val="20"/>
                <w:szCs w:val="20"/>
              </w:rPr>
            </w:pPr>
            <w:r w:rsidRPr="00F81AF1">
              <w:rPr>
                <w:bCs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F81AF1" w:rsidRDefault="002B04C0">
            <w:pPr>
              <w:jc w:val="center"/>
              <w:rPr>
                <w:bCs/>
                <w:sz w:val="20"/>
                <w:szCs w:val="20"/>
              </w:rPr>
            </w:pPr>
            <w:r w:rsidRPr="00F81AF1">
              <w:rPr>
                <w:bCs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F81AF1" w:rsidRDefault="006933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38,3</w:t>
            </w:r>
          </w:p>
        </w:tc>
      </w:tr>
    </w:tbl>
    <w:p w:rsidR="006414F4" w:rsidRPr="00F81AF1" w:rsidRDefault="006414F4" w:rsidP="00142A80">
      <w:pPr>
        <w:jc w:val="center"/>
      </w:pPr>
    </w:p>
    <w:sectPr w:rsidR="006414F4" w:rsidRPr="00F81AF1" w:rsidSect="009642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27" w:rsidRDefault="001C0F27" w:rsidP="002B04C0">
      <w:r>
        <w:separator/>
      </w:r>
    </w:p>
  </w:endnote>
  <w:endnote w:type="continuationSeparator" w:id="1">
    <w:p w:rsidR="001C0F27" w:rsidRDefault="001C0F27" w:rsidP="002B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27" w:rsidRDefault="001C0F27" w:rsidP="002B04C0">
      <w:r>
        <w:separator/>
      </w:r>
    </w:p>
  </w:footnote>
  <w:footnote w:type="continuationSeparator" w:id="1">
    <w:p w:rsidR="001C0F27" w:rsidRDefault="001C0F27" w:rsidP="002B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40"/>
    <w:multiLevelType w:val="hybridMultilevel"/>
    <w:tmpl w:val="FF642B7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3FD34972"/>
    <w:multiLevelType w:val="hybridMultilevel"/>
    <w:tmpl w:val="078C0028"/>
    <w:lvl w:ilvl="0" w:tplc="E432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63AEF"/>
    <w:multiLevelType w:val="hybridMultilevel"/>
    <w:tmpl w:val="07129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3B"/>
    <w:rsid w:val="00014601"/>
    <w:rsid w:val="00025121"/>
    <w:rsid w:val="00061552"/>
    <w:rsid w:val="000645B3"/>
    <w:rsid w:val="00066B30"/>
    <w:rsid w:val="000C3C84"/>
    <w:rsid w:val="001413EE"/>
    <w:rsid w:val="00142A80"/>
    <w:rsid w:val="001540BB"/>
    <w:rsid w:val="001C0F27"/>
    <w:rsid w:val="001F64E5"/>
    <w:rsid w:val="002026D8"/>
    <w:rsid w:val="00265B57"/>
    <w:rsid w:val="00280D05"/>
    <w:rsid w:val="0028306B"/>
    <w:rsid w:val="002B04C0"/>
    <w:rsid w:val="002C25C5"/>
    <w:rsid w:val="00301097"/>
    <w:rsid w:val="003367EB"/>
    <w:rsid w:val="00343D10"/>
    <w:rsid w:val="003B208C"/>
    <w:rsid w:val="003C7E83"/>
    <w:rsid w:val="004968DB"/>
    <w:rsid w:val="004A0FE4"/>
    <w:rsid w:val="00544FFF"/>
    <w:rsid w:val="0057337B"/>
    <w:rsid w:val="005C0A63"/>
    <w:rsid w:val="0060162F"/>
    <w:rsid w:val="006414F4"/>
    <w:rsid w:val="00693390"/>
    <w:rsid w:val="006C7B82"/>
    <w:rsid w:val="007177F9"/>
    <w:rsid w:val="00732D41"/>
    <w:rsid w:val="007419D5"/>
    <w:rsid w:val="00750156"/>
    <w:rsid w:val="007A6796"/>
    <w:rsid w:val="007D3577"/>
    <w:rsid w:val="008209C8"/>
    <w:rsid w:val="00894F09"/>
    <w:rsid w:val="008C7B7D"/>
    <w:rsid w:val="00964217"/>
    <w:rsid w:val="00980F61"/>
    <w:rsid w:val="009B2493"/>
    <w:rsid w:val="009F5B21"/>
    <w:rsid w:val="00A00D69"/>
    <w:rsid w:val="00A43662"/>
    <w:rsid w:val="00A712B3"/>
    <w:rsid w:val="00AD51A0"/>
    <w:rsid w:val="00AF13F7"/>
    <w:rsid w:val="00AF19D8"/>
    <w:rsid w:val="00B10112"/>
    <w:rsid w:val="00B10F81"/>
    <w:rsid w:val="00B26D51"/>
    <w:rsid w:val="00C67776"/>
    <w:rsid w:val="00D13E59"/>
    <w:rsid w:val="00D34755"/>
    <w:rsid w:val="00D62C03"/>
    <w:rsid w:val="00D73797"/>
    <w:rsid w:val="00D97B3B"/>
    <w:rsid w:val="00DE61A7"/>
    <w:rsid w:val="00DF5F04"/>
    <w:rsid w:val="00E45A79"/>
    <w:rsid w:val="00EC0486"/>
    <w:rsid w:val="00EC4FE8"/>
    <w:rsid w:val="00EF2E56"/>
    <w:rsid w:val="00EF65C5"/>
    <w:rsid w:val="00F81AF1"/>
    <w:rsid w:val="00FC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3B"/>
    <w:rPr>
      <w:sz w:val="24"/>
      <w:szCs w:val="24"/>
    </w:rPr>
  </w:style>
  <w:style w:type="paragraph" w:styleId="1">
    <w:name w:val="heading 1"/>
    <w:basedOn w:val="a"/>
    <w:next w:val="a"/>
    <w:qFormat/>
    <w:rsid w:val="00D97B3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97B3B"/>
    <w:pPr>
      <w:keepNext/>
      <w:autoSpaceDE w:val="0"/>
      <w:autoSpaceDN w:val="0"/>
      <w:jc w:val="center"/>
      <w:outlineLvl w:val="1"/>
    </w:pPr>
    <w:rPr>
      <w:rFonts w:ascii="Courier New" w:hAnsi="Courier New" w:cs="Courier New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next w:val="a"/>
    <w:semiHidden/>
    <w:rsid w:val="00D97B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3C7E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2B0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04C0"/>
    <w:rPr>
      <w:sz w:val="24"/>
      <w:szCs w:val="24"/>
    </w:rPr>
  </w:style>
  <w:style w:type="paragraph" w:styleId="a5">
    <w:name w:val="footer"/>
    <w:basedOn w:val="a"/>
    <w:link w:val="a6"/>
    <w:rsid w:val="002B0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04C0"/>
    <w:rPr>
      <w:sz w:val="24"/>
      <w:szCs w:val="24"/>
    </w:rPr>
  </w:style>
  <w:style w:type="character" w:styleId="a7">
    <w:name w:val="Hyperlink"/>
    <w:uiPriority w:val="99"/>
    <w:unhideWhenUsed/>
    <w:rsid w:val="002B04C0"/>
    <w:rPr>
      <w:color w:val="0000FF"/>
      <w:u w:val="single"/>
    </w:rPr>
  </w:style>
  <w:style w:type="paragraph" w:styleId="a8">
    <w:name w:val="Body Text"/>
    <w:basedOn w:val="a"/>
    <w:link w:val="a9"/>
    <w:unhideWhenUsed/>
    <w:rsid w:val="002B04C0"/>
    <w:pPr>
      <w:suppressAutoHyphens/>
      <w:spacing w:line="360" w:lineRule="auto"/>
    </w:pPr>
    <w:rPr>
      <w:szCs w:val="20"/>
      <w:lang w:eastAsia="ar-SA"/>
    </w:rPr>
  </w:style>
  <w:style w:type="character" w:customStyle="1" w:styleId="a9">
    <w:name w:val="Основной текст Знак"/>
    <w:link w:val="a8"/>
    <w:rsid w:val="002B04C0"/>
    <w:rPr>
      <w:sz w:val="24"/>
      <w:lang w:eastAsia="ar-SA"/>
    </w:rPr>
  </w:style>
  <w:style w:type="paragraph" w:customStyle="1" w:styleId="ConsPlusNonformat">
    <w:name w:val="ConsPlusNonformat"/>
    <w:rsid w:val="002B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265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65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9642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99"/>
    <w:locked/>
    <w:rsid w:val="00964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366F-51BB-40D7-9C59-E3AECC4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МГП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7</cp:revision>
  <cp:lastPrinted>2019-11-15T03:54:00Z</cp:lastPrinted>
  <dcterms:created xsi:type="dcterms:W3CDTF">2020-10-20T07:27:00Z</dcterms:created>
  <dcterms:modified xsi:type="dcterms:W3CDTF">2020-10-22T06:57:00Z</dcterms:modified>
</cp:coreProperties>
</file>