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2" w:rsidRPr="00EB36A2" w:rsidRDefault="0057641F" w:rsidP="00CD412A">
      <w:pPr>
        <w:pStyle w:val="ConsPlusNormal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36A2">
        <w:rPr>
          <w:rFonts w:ascii="Arial" w:hAnsi="Arial" w:cs="Arial"/>
          <w:b/>
          <w:sz w:val="32"/>
          <w:szCs w:val="32"/>
          <w:u w:val="single"/>
        </w:rPr>
        <w:t xml:space="preserve">от </w:t>
      </w:r>
      <w:r w:rsidR="007207C5" w:rsidRPr="00EB36A2">
        <w:rPr>
          <w:rFonts w:ascii="Arial" w:hAnsi="Arial" w:cs="Arial"/>
          <w:b/>
          <w:sz w:val="32"/>
          <w:szCs w:val="32"/>
          <w:u w:val="single"/>
        </w:rPr>
        <w:t>14 мая</w:t>
      </w:r>
      <w:r w:rsidRPr="00EB36A2">
        <w:rPr>
          <w:rFonts w:ascii="Arial" w:hAnsi="Arial" w:cs="Arial"/>
          <w:b/>
          <w:sz w:val="32"/>
          <w:szCs w:val="32"/>
          <w:u w:val="single"/>
        </w:rPr>
        <w:t xml:space="preserve"> 2021г. №   </w:t>
      </w:r>
      <w:r w:rsidR="00EE2597" w:rsidRPr="00EB36A2">
        <w:rPr>
          <w:rFonts w:ascii="Arial" w:hAnsi="Arial" w:cs="Arial"/>
          <w:b/>
          <w:sz w:val="32"/>
          <w:szCs w:val="32"/>
          <w:u w:val="single"/>
        </w:rPr>
        <w:t>117</w:t>
      </w:r>
    </w:p>
    <w:p w:rsidR="00CD412A" w:rsidRPr="00EB36A2" w:rsidRDefault="00CD412A" w:rsidP="00CD412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B36A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12A" w:rsidRPr="00EB36A2" w:rsidRDefault="00CD412A" w:rsidP="00CD412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B36A2">
        <w:rPr>
          <w:rFonts w:ascii="Arial" w:hAnsi="Arial" w:cs="Arial"/>
          <w:b/>
          <w:sz w:val="32"/>
          <w:szCs w:val="32"/>
        </w:rPr>
        <w:t>ИРКУТСКОЙ ОБЛАСТИ</w:t>
      </w:r>
    </w:p>
    <w:p w:rsidR="00CD412A" w:rsidRPr="00EB36A2" w:rsidRDefault="00CD412A" w:rsidP="00CD412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B36A2">
        <w:rPr>
          <w:rFonts w:ascii="Arial" w:hAnsi="Arial" w:cs="Arial"/>
          <w:b/>
          <w:sz w:val="32"/>
          <w:szCs w:val="32"/>
        </w:rPr>
        <w:t>КАЗАЧИНСКО-ЛЕНСКИЙ РАЙОН</w:t>
      </w:r>
    </w:p>
    <w:p w:rsidR="00CD412A" w:rsidRPr="00EB36A2" w:rsidRDefault="00CD412A" w:rsidP="00CD412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B36A2">
        <w:rPr>
          <w:rFonts w:ascii="Arial" w:hAnsi="Arial" w:cs="Arial"/>
          <w:b/>
          <w:sz w:val="32"/>
          <w:szCs w:val="32"/>
        </w:rPr>
        <w:t>КУНЕРМИНСКОЕ МУНИЦИПАЛЬНОЕ ОБРАЗОВАНИЕ</w:t>
      </w:r>
    </w:p>
    <w:p w:rsidR="00CD412A" w:rsidRPr="00EB36A2" w:rsidRDefault="00CD412A" w:rsidP="00CD412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B36A2">
        <w:rPr>
          <w:rFonts w:ascii="Arial" w:hAnsi="Arial" w:cs="Arial"/>
          <w:b/>
          <w:sz w:val="32"/>
          <w:szCs w:val="32"/>
        </w:rPr>
        <w:t>ДУМА КУНЕРМИНСКОГО ГОРОДСКОГО ПОСЕЛЕНИЯ</w:t>
      </w:r>
    </w:p>
    <w:p w:rsidR="00CD412A" w:rsidRDefault="00534392" w:rsidP="00CD412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B36A2">
        <w:rPr>
          <w:rFonts w:ascii="Arial" w:hAnsi="Arial" w:cs="Arial"/>
          <w:b/>
          <w:sz w:val="32"/>
          <w:szCs w:val="32"/>
        </w:rPr>
        <w:t>РЕШЕНИЕ</w:t>
      </w:r>
    </w:p>
    <w:p w:rsidR="0057641F" w:rsidRPr="00EB36A2" w:rsidRDefault="0057641F" w:rsidP="005764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EB36A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ОБ УТВЕРЖДЕНИИ ГОДОВОЙ ОТЧЕТНОСТИ </w:t>
      </w:r>
    </w:p>
    <w:p w:rsidR="0057641F" w:rsidRPr="00EB36A2" w:rsidRDefault="0057641F" w:rsidP="005764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EB36A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 ИСПОЛНЕНИИ БЮДЖЕТА КУНЕРМИНСКОГО ГОРОДСКОГО ПОСЕЛЕНИЯ ЗА 2020 ГОД</w:t>
      </w:r>
    </w:p>
    <w:p w:rsidR="00FF578A" w:rsidRPr="00EB36A2" w:rsidRDefault="00A02421" w:rsidP="00E503A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B36A2">
        <w:rPr>
          <w:rFonts w:ascii="Arial" w:hAnsi="Arial" w:cs="Arial"/>
          <w:sz w:val="24"/>
          <w:szCs w:val="24"/>
        </w:rPr>
        <w:t>Рассмотрев годово</w:t>
      </w:r>
      <w:r w:rsidR="00BE19DB" w:rsidRPr="00EB36A2">
        <w:rPr>
          <w:rFonts w:ascii="Arial" w:hAnsi="Arial" w:cs="Arial"/>
          <w:sz w:val="24"/>
          <w:szCs w:val="24"/>
        </w:rPr>
        <w:t>й</w:t>
      </w:r>
      <w:r w:rsidRPr="00EB36A2">
        <w:rPr>
          <w:rFonts w:ascii="Arial" w:hAnsi="Arial" w:cs="Arial"/>
          <w:sz w:val="24"/>
          <w:szCs w:val="24"/>
        </w:rPr>
        <w:t xml:space="preserve"> отчет об исполнении бюджета Кунерминского городского поселения за 2020 год, 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Pr="00EB36A2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статьями 6, 31, 57, 58, 59, 61, 62, 63, 64 Устава Кунерминского муниципального образования</w:t>
      </w:r>
      <w:r w:rsidRPr="00EB36A2">
        <w:rPr>
          <w:rFonts w:ascii="Arial" w:hAnsi="Arial" w:cs="Arial"/>
          <w:sz w:val="24"/>
          <w:szCs w:val="24"/>
        </w:rPr>
        <w:t xml:space="preserve"> </w:t>
      </w:r>
      <w:r w:rsidRPr="00EB36A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Кунерминского городского поселения, </w:t>
      </w:r>
      <w:r w:rsidR="0079145F" w:rsidRPr="00EB36A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</w:t>
      </w:r>
      <w:r w:rsidRPr="00EB36A2">
        <w:rPr>
          <w:rFonts w:ascii="Arial" w:eastAsia="Times New Roman" w:hAnsi="Arial" w:cs="Arial"/>
          <w:kern w:val="2"/>
          <w:sz w:val="24"/>
          <w:szCs w:val="24"/>
          <w:lang w:eastAsia="ru-RU"/>
        </w:rPr>
        <w:t>вления в Российской</w:t>
      </w:r>
      <w:proofErr w:type="gramEnd"/>
      <w:r w:rsidRPr="00EB36A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Федерации»</w:t>
      </w:r>
    </w:p>
    <w:p w:rsidR="0079145F" w:rsidRPr="00EB36A2" w:rsidRDefault="0079145F" w:rsidP="00E503A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B36A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РЕШИЛА:</w:t>
      </w:r>
    </w:p>
    <w:p w:rsidR="00A02421" w:rsidRPr="00EB36A2" w:rsidRDefault="00A02421" w:rsidP="00A024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1. Утвердить отчет об исполнении бюджета Кунерминского городского поселения</w:t>
      </w:r>
      <w:r w:rsidRPr="00EB36A2">
        <w:rPr>
          <w:rFonts w:ascii="Arial" w:hAnsi="Arial" w:cs="Arial"/>
          <w:spacing w:val="-4"/>
          <w:sz w:val="24"/>
          <w:szCs w:val="24"/>
        </w:rPr>
        <w:t xml:space="preserve"> (далее – бюджет поселения) за 2020 год по доходам в сумме 6695,1тыс</w:t>
      </w:r>
      <w:proofErr w:type="gramStart"/>
      <w:r w:rsidRPr="00EB36A2">
        <w:rPr>
          <w:rFonts w:ascii="Arial" w:hAnsi="Arial" w:cs="Arial"/>
          <w:spacing w:val="-4"/>
          <w:sz w:val="24"/>
          <w:szCs w:val="24"/>
        </w:rPr>
        <w:t>.р</w:t>
      </w:r>
      <w:proofErr w:type="gramEnd"/>
      <w:r w:rsidRPr="00EB36A2">
        <w:rPr>
          <w:rFonts w:ascii="Arial" w:hAnsi="Arial" w:cs="Arial"/>
          <w:spacing w:val="-4"/>
          <w:sz w:val="24"/>
          <w:szCs w:val="24"/>
        </w:rPr>
        <w:t>уб.,</w:t>
      </w:r>
      <w:r w:rsidRPr="00EB36A2">
        <w:rPr>
          <w:rFonts w:ascii="Arial" w:hAnsi="Arial" w:cs="Arial"/>
          <w:sz w:val="24"/>
          <w:szCs w:val="24"/>
        </w:rPr>
        <w:t xml:space="preserve"> по расходам в сумме 6746,3 тыс. руб., с превышением расходов над доходами (дефицит бюджета </w:t>
      </w:r>
      <w:r w:rsidR="00A3293D" w:rsidRPr="00EB36A2">
        <w:rPr>
          <w:rFonts w:ascii="Arial" w:hAnsi="Arial" w:cs="Arial"/>
          <w:sz w:val="24"/>
          <w:szCs w:val="24"/>
        </w:rPr>
        <w:t>поселения</w:t>
      </w:r>
      <w:r w:rsidRPr="00EB36A2">
        <w:rPr>
          <w:rFonts w:ascii="Arial" w:hAnsi="Arial" w:cs="Arial"/>
          <w:sz w:val="24"/>
          <w:szCs w:val="24"/>
        </w:rPr>
        <w:t>) в сумме 51,2 тыс. руб. и со следующими показателями:</w:t>
      </w:r>
    </w:p>
    <w:p w:rsidR="00A02421" w:rsidRPr="00EB36A2" w:rsidRDefault="00A02421" w:rsidP="00A024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1) доходов бюджета </w:t>
      </w:r>
      <w:r w:rsidR="00A3293D" w:rsidRPr="00EB36A2">
        <w:rPr>
          <w:rFonts w:ascii="Arial" w:hAnsi="Arial" w:cs="Arial"/>
          <w:sz w:val="24"/>
          <w:szCs w:val="24"/>
        </w:rPr>
        <w:t>поселения</w:t>
      </w:r>
      <w:r w:rsidRPr="00EB36A2">
        <w:rPr>
          <w:rFonts w:ascii="Arial" w:hAnsi="Arial" w:cs="Arial"/>
          <w:sz w:val="24"/>
          <w:szCs w:val="24"/>
        </w:rPr>
        <w:t xml:space="preserve"> за 2020 год по кодам классификации доходов бюджетов согласно Приложению № 1 к настоящему Решению;</w:t>
      </w:r>
    </w:p>
    <w:p w:rsidR="00A02421" w:rsidRPr="00EB36A2" w:rsidRDefault="00A02421" w:rsidP="00A02421">
      <w:pPr>
        <w:tabs>
          <w:tab w:val="left" w:pos="709"/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2) расходов бюджета </w:t>
      </w:r>
      <w:r w:rsidR="00A3293D" w:rsidRPr="00EB36A2">
        <w:rPr>
          <w:rFonts w:ascii="Arial" w:hAnsi="Arial" w:cs="Arial"/>
          <w:sz w:val="24"/>
          <w:szCs w:val="24"/>
        </w:rPr>
        <w:t>поселения</w:t>
      </w:r>
      <w:r w:rsidRPr="00EB36A2">
        <w:rPr>
          <w:rFonts w:ascii="Arial" w:hAnsi="Arial" w:cs="Arial"/>
          <w:sz w:val="24"/>
          <w:szCs w:val="24"/>
        </w:rPr>
        <w:t xml:space="preserve"> за 2020 год по ведомственной структуре расходов бюджета города согласно Приложению № 2 к настоящему Решению;</w:t>
      </w:r>
    </w:p>
    <w:p w:rsidR="00A02421" w:rsidRPr="00EB36A2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3) расходов бюджета </w:t>
      </w:r>
      <w:r w:rsidR="00A3293D" w:rsidRPr="00EB36A2">
        <w:rPr>
          <w:rFonts w:ascii="Arial" w:hAnsi="Arial" w:cs="Arial"/>
          <w:sz w:val="24"/>
          <w:szCs w:val="24"/>
        </w:rPr>
        <w:t>поселения</w:t>
      </w:r>
      <w:r w:rsidRPr="00EB36A2">
        <w:rPr>
          <w:rFonts w:ascii="Arial" w:hAnsi="Arial" w:cs="Arial"/>
          <w:sz w:val="24"/>
          <w:szCs w:val="24"/>
        </w:rPr>
        <w:t xml:space="preserve"> за 2020 год по разделам и подразделам классификации расходов бюджетов согласно Приложению № 3 к настоящему Решению;</w:t>
      </w:r>
    </w:p>
    <w:p w:rsidR="00A02421" w:rsidRPr="00EB36A2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4) расходов бюджета </w:t>
      </w:r>
      <w:r w:rsidR="00A3293D" w:rsidRPr="00EB36A2">
        <w:rPr>
          <w:rFonts w:ascii="Arial" w:hAnsi="Arial" w:cs="Arial"/>
          <w:sz w:val="24"/>
          <w:szCs w:val="24"/>
        </w:rPr>
        <w:t>поселения</w:t>
      </w:r>
      <w:r w:rsidRPr="00EB36A2">
        <w:rPr>
          <w:rFonts w:ascii="Arial" w:hAnsi="Arial" w:cs="Arial"/>
          <w:sz w:val="24"/>
          <w:szCs w:val="24"/>
        </w:rPr>
        <w:t xml:space="preserve"> за 2020 год по целевым статьям (муниципальным программам и </w:t>
      </w:r>
      <w:proofErr w:type="spellStart"/>
      <w:r w:rsidRPr="00EB36A2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EB36A2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EB36A2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EB36A2">
        <w:rPr>
          <w:rFonts w:ascii="Arial" w:hAnsi="Arial" w:cs="Arial"/>
          <w:sz w:val="24"/>
          <w:szCs w:val="24"/>
        </w:rPr>
        <w:t xml:space="preserve"> согласно Приложению № 4 к настоящему Решению;</w:t>
      </w:r>
    </w:p>
    <w:p w:rsidR="00A02421" w:rsidRPr="00EB36A2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5) источников финансирования дефицита бюджета </w:t>
      </w:r>
      <w:r w:rsidR="00A3293D" w:rsidRPr="00EB36A2">
        <w:rPr>
          <w:rFonts w:ascii="Arial" w:hAnsi="Arial" w:cs="Arial"/>
          <w:sz w:val="24"/>
          <w:szCs w:val="24"/>
        </w:rPr>
        <w:t>поселения</w:t>
      </w:r>
      <w:r w:rsidRPr="00EB36A2">
        <w:rPr>
          <w:rFonts w:ascii="Arial" w:hAnsi="Arial" w:cs="Arial"/>
          <w:sz w:val="24"/>
          <w:szCs w:val="24"/>
        </w:rPr>
        <w:t xml:space="preserve"> за 2020 год по кодам </w:t>
      </w:r>
      <w:proofErr w:type="gramStart"/>
      <w:r w:rsidRPr="00EB36A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B36A2">
        <w:rPr>
          <w:rFonts w:ascii="Arial" w:hAnsi="Arial" w:cs="Arial"/>
          <w:sz w:val="24"/>
          <w:szCs w:val="24"/>
        </w:rPr>
        <w:t xml:space="preserve"> согласно Приложению № 5 к настоящему Решению.</w:t>
      </w:r>
    </w:p>
    <w:p w:rsidR="00A02421" w:rsidRPr="00EB36A2" w:rsidRDefault="00A02421" w:rsidP="00A02421">
      <w:pPr>
        <w:tabs>
          <w:tab w:val="left" w:pos="720"/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2. Администрации Кунерминского городского поселения опубликовать настоящее Решение с приложениями.</w:t>
      </w:r>
    </w:p>
    <w:p w:rsidR="00A02421" w:rsidRPr="00EB36A2" w:rsidRDefault="00A02421" w:rsidP="00A02421">
      <w:pPr>
        <w:rPr>
          <w:rFonts w:ascii="Arial" w:hAnsi="Arial" w:cs="Arial"/>
          <w:sz w:val="24"/>
          <w:szCs w:val="24"/>
        </w:rPr>
      </w:pPr>
    </w:p>
    <w:p w:rsidR="00A02421" w:rsidRPr="00EB36A2" w:rsidRDefault="00A02421" w:rsidP="00A02421">
      <w:pPr>
        <w:rPr>
          <w:rFonts w:ascii="Arial" w:hAnsi="Arial" w:cs="Arial"/>
          <w:sz w:val="24"/>
          <w:szCs w:val="24"/>
        </w:rPr>
      </w:pPr>
    </w:p>
    <w:p w:rsidR="00A02421" w:rsidRPr="00EB36A2" w:rsidRDefault="00A02421" w:rsidP="00A02421">
      <w:pPr>
        <w:spacing w:before="6" w:after="6" w:line="245" w:lineRule="auto"/>
        <w:rPr>
          <w:rFonts w:ascii="Arial" w:hAnsi="Arial" w:cs="Arial"/>
          <w:sz w:val="24"/>
          <w:szCs w:val="24"/>
        </w:rPr>
      </w:pPr>
    </w:p>
    <w:p w:rsidR="00A02421" w:rsidRPr="00EB36A2" w:rsidRDefault="00A02421" w:rsidP="00A02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Глава Кунерминского </w:t>
      </w:r>
    </w:p>
    <w:p w:rsidR="00A02421" w:rsidRPr="00EB36A2" w:rsidRDefault="00A02421" w:rsidP="00A02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городского поселения</w:t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</w:r>
      <w:r w:rsidRPr="00EB36A2">
        <w:rPr>
          <w:rFonts w:ascii="Arial" w:hAnsi="Arial" w:cs="Arial"/>
          <w:sz w:val="24"/>
          <w:szCs w:val="24"/>
        </w:rPr>
        <w:tab/>
        <w:t>В.В. Миронова</w:t>
      </w:r>
    </w:p>
    <w:p w:rsidR="00A02421" w:rsidRPr="00EB36A2" w:rsidRDefault="00A02421" w:rsidP="00A02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421" w:rsidRPr="00EB36A2" w:rsidRDefault="00A02421" w:rsidP="00A02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421" w:rsidRPr="00EB36A2" w:rsidRDefault="00A02421" w:rsidP="00A02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Председатель Думы Кунерминского</w:t>
      </w:r>
    </w:p>
    <w:p w:rsidR="00EB36A2" w:rsidRDefault="00A02421" w:rsidP="00EB36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36A2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    А.П. </w:t>
      </w:r>
      <w:proofErr w:type="spellStart"/>
      <w:r w:rsidRPr="00EB36A2">
        <w:rPr>
          <w:rFonts w:ascii="Arial" w:hAnsi="Arial" w:cs="Arial"/>
          <w:sz w:val="24"/>
          <w:szCs w:val="24"/>
        </w:rPr>
        <w:t>Гриценков</w:t>
      </w:r>
      <w:proofErr w:type="spellEnd"/>
      <w:r w:rsidRPr="00EB36A2">
        <w:rPr>
          <w:rFonts w:ascii="Arial" w:hAnsi="Arial" w:cs="Arial"/>
          <w:sz w:val="24"/>
          <w:szCs w:val="24"/>
        </w:rPr>
        <w:t xml:space="preserve">        </w:t>
      </w:r>
    </w:p>
    <w:tbl>
      <w:tblPr>
        <w:tblW w:w="9457" w:type="dxa"/>
        <w:tblInd w:w="93" w:type="dxa"/>
        <w:tblLook w:val="04A0"/>
      </w:tblPr>
      <w:tblGrid>
        <w:gridCol w:w="4977"/>
        <w:gridCol w:w="2540"/>
        <w:gridCol w:w="1940"/>
      </w:tblGrid>
      <w:tr w:rsidR="00A3293D" w:rsidRPr="005D1F50" w:rsidTr="00237010">
        <w:trPr>
          <w:trHeight w:val="1275"/>
        </w:trPr>
        <w:tc>
          <w:tcPr>
            <w:tcW w:w="9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293D" w:rsidRPr="00EB36A2" w:rsidRDefault="00A3293D" w:rsidP="00EE2597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C58"/>
            <w:bookmarkEnd w:id="0"/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117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825"/>
        </w:trPr>
        <w:tc>
          <w:tcPr>
            <w:tcW w:w="9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3D" w:rsidRPr="00EB36A2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АДМИНИСТРАЦИИ КУНЕРМИНСКОГО </w:t>
            </w:r>
          </w:p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ЗА 2020 ГОД</w:t>
            </w: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БЮДЖЕТОВ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бюджетной</w:t>
            </w: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</w:t>
            </w: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исполнение</w:t>
            </w:r>
          </w:p>
        </w:tc>
      </w:tr>
      <w:tr w:rsidR="005D1F50" w:rsidRPr="005D1F50" w:rsidTr="005D1F50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334 258,89</w:t>
            </w:r>
          </w:p>
        </w:tc>
      </w:tr>
      <w:tr w:rsidR="005D1F50" w:rsidRPr="005D1F50" w:rsidTr="00237010">
        <w:trPr>
          <w:trHeight w:val="1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154 172,80</w:t>
            </w:r>
          </w:p>
        </w:tc>
      </w:tr>
      <w:tr w:rsidR="005D1F50" w:rsidRPr="005D1F50" w:rsidTr="00237010">
        <w:trPr>
          <w:trHeight w:val="1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1 102,76</w:t>
            </w:r>
          </w:p>
        </w:tc>
      </w:tr>
      <w:tr w:rsidR="005D1F50" w:rsidRPr="005D1F50" w:rsidTr="00237010">
        <w:trPr>
          <w:trHeight w:val="1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207 405,74</w:t>
            </w:r>
          </w:p>
        </w:tc>
      </w:tr>
      <w:tr w:rsidR="005D1F50" w:rsidRPr="005D1F50" w:rsidTr="00237010">
        <w:trPr>
          <w:trHeight w:val="1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-28 422,41</w:t>
            </w:r>
          </w:p>
        </w:tc>
      </w:tr>
      <w:tr w:rsidR="005D1F50" w:rsidRPr="005D1F50" w:rsidTr="005D1F50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972 052,44</w:t>
            </w:r>
          </w:p>
        </w:tc>
      </w:tr>
      <w:tr w:rsidR="005D1F50" w:rsidRPr="005D1F50" w:rsidTr="00237010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966 938,68</w:t>
            </w:r>
          </w:p>
        </w:tc>
      </w:tr>
      <w:tr w:rsidR="005D1F50" w:rsidRPr="005D1F50" w:rsidTr="00237010">
        <w:trPr>
          <w:trHeight w:val="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2 021,18</w:t>
            </w:r>
          </w:p>
        </w:tc>
      </w:tr>
      <w:tr w:rsidR="005D1F50" w:rsidRPr="005D1F50" w:rsidTr="00237010">
        <w:trPr>
          <w:trHeight w:val="1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1 061,15</w:t>
            </w:r>
          </w:p>
        </w:tc>
      </w:tr>
      <w:tr w:rsidR="005D1F50" w:rsidRPr="005D1F50" w:rsidTr="00237010">
        <w:trPr>
          <w:trHeight w:val="16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D1F50" w:rsidRPr="005D1F50" w:rsidTr="00237010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622,00</w:t>
            </w:r>
          </w:p>
        </w:tc>
      </w:tr>
      <w:tr w:rsidR="005D1F50" w:rsidRPr="005D1F50" w:rsidTr="00237010">
        <w:trPr>
          <w:trHeight w:val="8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1 339,00</w:t>
            </w:r>
          </w:p>
        </w:tc>
      </w:tr>
      <w:tr w:rsidR="005D1F50" w:rsidRPr="005D1F50" w:rsidTr="00237010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20,34</w:t>
            </w:r>
          </w:p>
        </w:tc>
      </w:tr>
      <w:tr w:rsidR="005D1F50" w:rsidRPr="005D1F50" w:rsidTr="00237010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Финансовое управление администрации Казачинско-Ленского района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4 881 600,00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90720215001130000150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2 678 300,00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90720215002130000150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1 650 400,00</w:t>
            </w:r>
          </w:p>
        </w:tc>
      </w:tr>
      <w:tr w:rsidR="005D1F50" w:rsidRPr="005D1F50" w:rsidTr="00237010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90720216001130000150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552 900,00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Администрция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Кунерминского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507 200,00</w:t>
            </w:r>
          </w:p>
        </w:tc>
      </w:tr>
      <w:tr w:rsidR="005D1F50" w:rsidRPr="005D1F50" w:rsidTr="00237010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95010804020011000110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95020229999130000150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95020230024130000150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115 400,00</w:t>
            </w:r>
          </w:p>
        </w:tc>
      </w:tr>
      <w:tr w:rsidR="005D1F50" w:rsidRPr="005D1F50" w:rsidTr="00237010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95020235118130000150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237010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6 695 111,33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Ведущий бухгалтер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Н.В.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3984"/>
        <w:gridCol w:w="851"/>
        <w:gridCol w:w="567"/>
        <w:gridCol w:w="567"/>
        <w:gridCol w:w="1559"/>
        <w:gridCol w:w="852"/>
        <w:gridCol w:w="1417"/>
      </w:tblGrid>
      <w:tr w:rsidR="00A3293D" w:rsidRPr="005D1F50" w:rsidTr="00675BAA">
        <w:trPr>
          <w:trHeight w:val="8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Pr="005D1F50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G125"/>
            <w:bookmarkEnd w:id="1"/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Pr="00EB36A2" w:rsidRDefault="00A3293D" w:rsidP="00EE2597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91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3D" w:rsidRPr="00EB36A2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АДМИНИСТРАЦИИ КУНЕРМИНСКОГО </w:t>
            </w:r>
          </w:p>
          <w:p w:rsidR="005D1F50" w:rsidRPr="005D1F50" w:rsidRDefault="005D1F50" w:rsidP="006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ЗА 2020 ГОД </w:t>
            </w: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</w:t>
            </w:r>
            <w:r w:rsidR="00675BAA"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ННОЙ СТРУКТУРЕ РАСХОДОВ БЮДЖЕТА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BE19DB">
        <w:trPr>
          <w:trHeight w:val="54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раздела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Код </w:t>
            </w:r>
            <w:proofErr w:type="spellStart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подра</w:t>
            </w:r>
            <w:proofErr w:type="gramStart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</w:t>
            </w:r>
            <w:proofErr w:type="spellEnd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-</w:t>
            </w:r>
            <w:proofErr w:type="gramEnd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дела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целевой статьи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группы,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Кассовое исполнение</w:t>
            </w:r>
          </w:p>
        </w:tc>
      </w:tr>
      <w:tr w:rsidR="005D1F50" w:rsidRPr="005D1F50" w:rsidTr="00BE19DB">
        <w:trPr>
          <w:trHeight w:val="589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Администрация Кунерминского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4 183 485,06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органов местного самоуправления  Администрации Кунерминского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органов местного самоуправления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администрации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2 827 556,73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2 827 556,73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665 427,14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665 427,14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0 173150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Осуществление отдельных полномочий в рамках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406 882,56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Развитие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Мероприятия, направленные на поддержание надлежащего технического состояния и обеспечение сохранности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60 0 02 202005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60 0 02 202005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60 0 02 202005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132 222,19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5D1F50" w:rsidRPr="005D1F50" w:rsidTr="00675BA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Капитальный ремонт, ремонт и содержание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13 2 00 21690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13 2 00 21690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13 2 00 21690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Иные мероприятия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Прочие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777 733,65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777 733,65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Расходы на обеспечение деятельности (оказание услуг) муниципальных учреждений в сфере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666 033,65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44 2 21 99000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643 059,51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44 2 21 99001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495 756,92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44 2 21 99003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147 302,59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44 2 22 99000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22 424,11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44 2 22 99002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2 191,20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44 2 22 99006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18 232,91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44 2 34 99000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44 2 29 99000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550,03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44 2 29 99000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550,03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Расходы на обеспечение деятельности (оказание услуг) муниципальных учреждений в сфере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8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5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1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Иные мероприятия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Ежемесячная доплата к пенсии лицам, работавшим в местных органах власти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Прочие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мебюджетные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межбюджетные трансферта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8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6 746 329,95</w:t>
            </w:r>
          </w:p>
        </w:tc>
      </w:tr>
      <w:tr w:rsidR="005D1F50" w:rsidRPr="005D1F50" w:rsidTr="00675BAA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Pr="005D1F50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Ведущий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Н.В.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7207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207C5" w:rsidRDefault="007207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Ind w:w="93" w:type="dxa"/>
        <w:tblLook w:val="04A0"/>
      </w:tblPr>
      <w:tblGrid>
        <w:gridCol w:w="5260"/>
        <w:gridCol w:w="1559"/>
        <w:gridCol w:w="1516"/>
        <w:gridCol w:w="1271"/>
      </w:tblGrid>
      <w:tr w:rsidR="005D1F50" w:rsidRPr="005D1F50" w:rsidTr="00A3293D">
        <w:trPr>
          <w:trHeight w:val="89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EB36A2" w:rsidRDefault="005D1F50" w:rsidP="00EE2597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D42"/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117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2"/>
          </w:p>
        </w:tc>
      </w:tr>
      <w:tr w:rsidR="005D1F50" w:rsidRPr="005D1F50" w:rsidTr="005D1F50">
        <w:trPr>
          <w:trHeight w:val="172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EB36A2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АДМИНИСТРАЦИИ </w:t>
            </w:r>
          </w:p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КУНЕРМИНСКОГО ГОРОДСКОГО ПОСЕЛЕНИЯ ЗА 2020 ГОД </w:t>
            </w: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5D1F50" w:rsidRPr="005D1F50" w:rsidTr="005D1F50">
        <w:trPr>
          <w:trHeight w:val="323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D1F50" w:rsidRPr="005D1F50" w:rsidTr="00A3293D">
        <w:trPr>
          <w:trHeight w:val="531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группы, подгруппы видов расходов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D1F50" w:rsidRPr="005D1F50" w:rsidTr="00A3293D">
        <w:trPr>
          <w:trHeight w:val="23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206 200,00</w:t>
            </w:r>
          </w:p>
        </w:tc>
      </w:tr>
      <w:tr w:rsidR="005D1F50" w:rsidRPr="005D1F50" w:rsidTr="00237010">
        <w:trPr>
          <w:trHeight w:val="3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206 200,00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206 200,00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299 700,00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23701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5D1F50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237010">
        <w:trPr>
          <w:trHeight w:val="10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0 173150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0 173150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0 173150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Иные мероприятия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Мероприятия по мобилизационной подготовке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237010">
        <w:trPr>
          <w:trHeight w:val="3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5D1F50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505 900,00</w:t>
            </w:r>
          </w:p>
        </w:tc>
      </w:tr>
      <w:tr w:rsidR="005D1F50" w:rsidRPr="005D1F50" w:rsidTr="005D1F50">
        <w:trPr>
          <w:trHeight w:val="24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Ind w:w="93" w:type="dxa"/>
        <w:tblLayout w:type="fixed"/>
        <w:tblLook w:val="04A0"/>
      </w:tblPr>
      <w:tblGrid>
        <w:gridCol w:w="5827"/>
        <w:gridCol w:w="993"/>
        <w:gridCol w:w="850"/>
        <w:gridCol w:w="1900"/>
      </w:tblGrid>
      <w:tr w:rsidR="005D1F50" w:rsidRPr="005D1F50" w:rsidTr="005D1F50">
        <w:trPr>
          <w:trHeight w:val="11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EB36A2" w:rsidRDefault="005D1F50" w:rsidP="00EE2597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D41"/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4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№</w:t>
            </w:r>
            <w:bookmarkEnd w:id="3"/>
            <w:r w:rsidR="00EE2597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1F50" w:rsidRPr="005D1F50" w:rsidTr="005D1F50">
        <w:trPr>
          <w:trHeight w:val="81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C5" w:rsidRPr="00EB36A2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АДМИНИСТРАЦИИ КУНЕРМИНСКОГО ГОРОДСКОГО ПОСЕЛЕНИЯ </w:t>
            </w:r>
          </w:p>
          <w:p w:rsidR="005D1F50" w:rsidRPr="007207C5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2020 ГОД ПО РАЗДЕЛАМ И ПОДРАЗДЕЛАМ КЛАССИФИКАЦИИ РАСХОДОВ БЮДЖЕТОВ</w:t>
            </w:r>
          </w:p>
        </w:tc>
      </w:tr>
      <w:tr w:rsidR="005D1F50" w:rsidRPr="005D1F50" w:rsidTr="005D1F50">
        <w:trPr>
          <w:trHeight w:val="244"/>
        </w:trPr>
        <w:tc>
          <w:tcPr>
            <w:tcW w:w="5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D1F50" w:rsidRPr="005D1F50" w:rsidTr="005D1F50">
        <w:trPr>
          <w:trHeight w:val="304"/>
        </w:trPr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D1F50" w:rsidRPr="005D1F50" w:rsidTr="005D1F50">
        <w:trPr>
          <w:trHeight w:val="465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24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4 183 485,06</w:t>
            </w:r>
          </w:p>
        </w:tc>
      </w:tr>
      <w:tr w:rsidR="005D1F50" w:rsidRPr="005D1F50" w:rsidTr="005D1F50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5D1F50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406 882,56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132 222,19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777 733,65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777 733,65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274 144,00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787 562,49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мебюджетные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5D1F50">
        <w:trPr>
          <w:trHeight w:val="255"/>
        </w:trPr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6 746 329,95</w:t>
            </w:r>
          </w:p>
        </w:tc>
      </w:tr>
      <w:tr w:rsidR="005D1F50" w:rsidRPr="005D1F50" w:rsidTr="005D1F50">
        <w:trPr>
          <w:trHeight w:val="24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68" w:type="dxa"/>
        <w:tblInd w:w="93" w:type="dxa"/>
        <w:tblLook w:val="04A0"/>
      </w:tblPr>
      <w:tblGrid>
        <w:gridCol w:w="4977"/>
        <w:gridCol w:w="2551"/>
        <w:gridCol w:w="2040"/>
      </w:tblGrid>
      <w:tr w:rsidR="005D1F50" w:rsidRPr="005D1F50" w:rsidTr="005D1F50">
        <w:trPr>
          <w:trHeight w:val="945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EB36A2" w:rsidRDefault="005D1F50" w:rsidP="00EE2597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 xml:space="preserve">  14.05.2021г. </w:t>
            </w:r>
            <w:r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 w:rsidRPr="00EB36A2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138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EB36A2" w:rsidRDefault="005D1F50" w:rsidP="0072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АДМИНИСТРАЦИИ КУНЕРМИНСКОГО ГОРОДСКОГО ПОСЕЛЕНИЯ ЗА 2020 ГОД ПО КОДАМ </w:t>
            </w:r>
            <w:proofErr w:type="gramStart"/>
            <w:r w:rsidRPr="00EB3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D1F50" w:rsidRPr="005D1F50" w:rsidTr="005D1F50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дефецита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950 0100 00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51 218,62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950 0100 00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в валюте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Россиской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бюджетами поселений в валюте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Россиской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950 0103 00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950 0103 00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950 0103 00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51 218,62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950 0105 02 01 00 0000 510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950 0105 02 01 13 0000 510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950 0105 02 01 00 0000 610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950 0105 02 01 13 0000 610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Ind w:w="93" w:type="dxa"/>
        <w:tblLayout w:type="fixed"/>
        <w:tblLook w:val="04A0"/>
      </w:tblPr>
      <w:tblGrid>
        <w:gridCol w:w="5827"/>
        <w:gridCol w:w="993"/>
        <w:gridCol w:w="850"/>
        <w:gridCol w:w="1900"/>
      </w:tblGrid>
      <w:tr w:rsidR="005D1F50" w:rsidRPr="005D1F50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Ведущий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Н.В.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D77" w:rsidRDefault="00144D77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E37" w:rsidRPr="00EB36A2" w:rsidRDefault="00382E37" w:rsidP="00AC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 xml:space="preserve">Пояснительная записка к отчету </w:t>
      </w:r>
    </w:p>
    <w:p w:rsidR="00382E37" w:rsidRPr="00EB36A2" w:rsidRDefault="00382E37" w:rsidP="00AC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 xml:space="preserve">об исполнении бюджета Кунерминского </w:t>
      </w:r>
    </w:p>
    <w:p w:rsidR="00144D77" w:rsidRPr="00EB36A2" w:rsidRDefault="00382E37" w:rsidP="00AC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>городского поселения за 2020 год</w:t>
      </w:r>
    </w:p>
    <w:p w:rsidR="00382E37" w:rsidRPr="00EB36A2" w:rsidRDefault="00382E37" w:rsidP="00AC4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E37" w:rsidRPr="00EB36A2" w:rsidRDefault="00382E37" w:rsidP="00AC4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E37" w:rsidRPr="00EB36A2" w:rsidRDefault="00382E37" w:rsidP="00AC4DF7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Представленный отчет об </w:t>
      </w:r>
      <w:r w:rsidR="00AC4DF7" w:rsidRPr="00EB36A2">
        <w:rPr>
          <w:rFonts w:ascii="Arial" w:hAnsi="Arial" w:cs="Arial"/>
          <w:sz w:val="24"/>
          <w:szCs w:val="24"/>
        </w:rPr>
        <w:t>исполнении</w:t>
      </w:r>
      <w:r w:rsidRPr="00EB36A2">
        <w:rPr>
          <w:rFonts w:ascii="Arial" w:hAnsi="Arial" w:cs="Arial"/>
          <w:sz w:val="24"/>
          <w:szCs w:val="24"/>
        </w:rPr>
        <w:t xml:space="preserve"> бюджета Кунерминского городского поселения Казачинско-Ленского района за 2020 год – это итог работы администрации Кунерминского городского поселения.</w:t>
      </w:r>
    </w:p>
    <w:p w:rsidR="00AC4DF7" w:rsidRPr="00EB36A2" w:rsidRDefault="00AC4DF7" w:rsidP="00AC4DF7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4DF7" w:rsidRPr="00EB36A2" w:rsidRDefault="00AC4DF7" w:rsidP="00AC4DF7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>Доходы</w:t>
      </w:r>
    </w:p>
    <w:p w:rsidR="00AC4DF7" w:rsidRPr="00EB36A2" w:rsidRDefault="00AC4DF7" w:rsidP="00675BAA">
      <w:pPr>
        <w:spacing w:after="0" w:line="24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AC4DF7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Основными критериями оценки деятельности администрации Кунерминского городского поселения являются показатели исполнения бюджета, его сбалансированность.</w:t>
      </w:r>
    </w:p>
    <w:p w:rsidR="00AC4DF7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4DF7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Основные параметры исполнения бюджета поселения за 2020 год характеризуется следующими данными:</w:t>
      </w:r>
    </w:p>
    <w:p w:rsidR="00AC4DF7" w:rsidRDefault="00AC4DF7" w:rsidP="00AC4D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22" w:type="dxa"/>
        <w:tblInd w:w="93" w:type="dxa"/>
        <w:tblLook w:val="04A0"/>
      </w:tblPr>
      <w:tblGrid>
        <w:gridCol w:w="5402"/>
        <w:gridCol w:w="1240"/>
        <w:gridCol w:w="1880"/>
        <w:gridCol w:w="1500"/>
      </w:tblGrid>
      <w:tr w:rsidR="00AD1C92" w:rsidRPr="00AD1C92" w:rsidTr="00AD1C92">
        <w:trPr>
          <w:trHeight w:val="18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Уточненные бюджетные назначения 2020г.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за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к годовым бюджетным назначениям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6735,71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6695,11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C92" w:rsidRPr="00AD1C92" w:rsidTr="00AD1C92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AD1C92" w:rsidRPr="00AD1C92" w:rsidTr="00AD1C92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-безвозмездные поступления от других бюджетов, в том </w:t>
            </w:r>
            <w:proofErr w:type="spellStart"/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-дотация на выравнивание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-дотация на </w:t>
            </w:r>
            <w:proofErr w:type="spellStart"/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сбалнсированность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-субсидия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-субвенция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7119,89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6746,33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(-); </w:t>
            </w:r>
            <w:proofErr w:type="gramEnd"/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-384,18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C92" w:rsidRPr="00AD1C92" w:rsidTr="00AD1C9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4DF7" w:rsidRPr="00AC4DF7" w:rsidRDefault="00AC4DF7" w:rsidP="00AC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F7" w:rsidRPr="00EB36A2" w:rsidRDefault="00AC4DF7" w:rsidP="0067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 xml:space="preserve">             </w:t>
      </w:r>
      <w:r w:rsidRPr="00EB36A2">
        <w:rPr>
          <w:rFonts w:ascii="Arial" w:hAnsi="Arial" w:cs="Arial"/>
          <w:sz w:val="24"/>
          <w:szCs w:val="24"/>
        </w:rPr>
        <w:t>Бюджет поселения</w:t>
      </w:r>
      <w:r w:rsidRPr="00EB36A2">
        <w:rPr>
          <w:rFonts w:ascii="Arial" w:hAnsi="Arial" w:cs="Arial"/>
          <w:b/>
          <w:sz w:val="24"/>
          <w:szCs w:val="24"/>
        </w:rPr>
        <w:t xml:space="preserve"> </w:t>
      </w:r>
      <w:r w:rsidRPr="00EB36A2">
        <w:rPr>
          <w:rFonts w:ascii="Arial" w:hAnsi="Arial" w:cs="Arial"/>
          <w:sz w:val="24"/>
          <w:szCs w:val="24"/>
        </w:rPr>
        <w:t xml:space="preserve">по доходам за 2020 год исполнен на </w:t>
      </w:r>
      <w:r w:rsidR="009919D8" w:rsidRPr="00EB36A2">
        <w:rPr>
          <w:rFonts w:ascii="Arial" w:hAnsi="Arial" w:cs="Arial"/>
          <w:sz w:val="24"/>
          <w:szCs w:val="24"/>
        </w:rPr>
        <w:t>99,4</w:t>
      </w:r>
      <w:r w:rsidRPr="00EB36A2">
        <w:rPr>
          <w:rFonts w:ascii="Arial" w:hAnsi="Arial" w:cs="Arial"/>
          <w:sz w:val="24"/>
          <w:szCs w:val="24"/>
        </w:rPr>
        <w:t xml:space="preserve"> процентов от плана 20</w:t>
      </w:r>
      <w:r w:rsidR="009919D8" w:rsidRPr="00EB36A2">
        <w:rPr>
          <w:rFonts w:ascii="Arial" w:hAnsi="Arial" w:cs="Arial"/>
          <w:sz w:val="24"/>
          <w:szCs w:val="24"/>
        </w:rPr>
        <w:t>20</w:t>
      </w:r>
      <w:r w:rsidRPr="00EB36A2">
        <w:rPr>
          <w:rFonts w:ascii="Arial" w:hAnsi="Arial" w:cs="Arial"/>
          <w:sz w:val="24"/>
          <w:szCs w:val="24"/>
        </w:rPr>
        <w:t xml:space="preserve"> года. </w:t>
      </w:r>
    </w:p>
    <w:p w:rsidR="00AC4DF7" w:rsidRPr="00EB36A2" w:rsidRDefault="00AC4DF7" w:rsidP="00675BA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Налоговые доходы исполнены на </w:t>
      </w:r>
      <w:r w:rsidR="009919D8" w:rsidRPr="00EB36A2">
        <w:rPr>
          <w:rFonts w:ascii="Arial" w:hAnsi="Arial" w:cs="Arial"/>
          <w:sz w:val="24"/>
          <w:szCs w:val="24"/>
        </w:rPr>
        <w:t>92,6</w:t>
      </w:r>
      <w:r w:rsidRPr="00EB36A2">
        <w:rPr>
          <w:rFonts w:ascii="Arial" w:hAnsi="Arial" w:cs="Arial"/>
          <w:sz w:val="24"/>
          <w:szCs w:val="24"/>
        </w:rPr>
        <w:t xml:space="preserve"> процентов от плана 20</w:t>
      </w:r>
      <w:r w:rsidR="009919D8" w:rsidRPr="00EB36A2">
        <w:rPr>
          <w:rFonts w:ascii="Arial" w:hAnsi="Arial" w:cs="Arial"/>
          <w:sz w:val="24"/>
          <w:szCs w:val="24"/>
        </w:rPr>
        <w:t>20</w:t>
      </w:r>
      <w:r w:rsidRPr="00EB36A2">
        <w:rPr>
          <w:rFonts w:ascii="Arial" w:hAnsi="Arial" w:cs="Arial"/>
          <w:sz w:val="24"/>
          <w:szCs w:val="24"/>
        </w:rPr>
        <w:t xml:space="preserve"> года (план  </w:t>
      </w:r>
      <w:r w:rsidR="009919D8" w:rsidRPr="00EB36A2">
        <w:rPr>
          <w:rFonts w:ascii="Arial" w:hAnsi="Arial" w:cs="Arial"/>
          <w:sz w:val="24"/>
          <w:szCs w:val="24"/>
        </w:rPr>
        <w:t>1342,9</w:t>
      </w:r>
      <w:r w:rsidRPr="00EB36A2">
        <w:rPr>
          <w:rFonts w:ascii="Arial" w:hAnsi="Arial" w:cs="Arial"/>
          <w:sz w:val="24"/>
          <w:szCs w:val="24"/>
        </w:rPr>
        <w:t xml:space="preserve">тыс. рублей, исполнено </w:t>
      </w:r>
      <w:r w:rsidR="009919D8" w:rsidRPr="00EB36A2">
        <w:rPr>
          <w:rFonts w:ascii="Arial" w:hAnsi="Arial" w:cs="Arial"/>
          <w:sz w:val="24"/>
          <w:szCs w:val="24"/>
        </w:rPr>
        <w:t>1306,26</w:t>
      </w:r>
      <w:r w:rsidRPr="00EB36A2">
        <w:rPr>
          <w:rFonts w:ascii="Arial" w:hAnsi="Arial" w:cs="Arial"/>
          <w:sz w:val="24"/>
          <w:szCs w:val="24"/>
        </w:rPr>
        <w:t xml:space="preserve"> тыс. рублей), в том числе:</w:t>
      </w:r>
    </w:p>
    <w:p w:rsidR="00AC4DF7" w:rsidRPr="00EB36A2" w:rsidRDefault="00AC4DF7" w:rsidP="00675BA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- налог на доходы физических лиц исполнен на </w:t>
      </w:r>
      <w:r w:rsidR="009919D8" w:rsidRPr="00EB36A2">
        <w:rPr>
          <w:rFonts w:ascii="Arial" w:hAnsi="Arial" w:cs="Arial"/>
          <w:sz w:val="24"/>
          <w:szCs w:val="24"/>
        </w:rPr>
        <w:t>97,0</w:t>
      </w:r>
      <w:r w:rsidRPr="00EB36A2">
        <w:rPr>
          <w:rFonts w:ascii="Arial" w:hAnsi="Arial" w:cs="Arial"/>
          <w:sz w:val="24"/>
          <w:szCs w:val="24"/>
        </w:rPr>
        <w:t xml:space="preserve"> %  - </w:t>
      </w:r>
      <w:r w:rsidR="009919D8" w:rsidRPr="00EB36A2">
        <w:rPr>
          <w:rFonts w:ascii="Arial" w:hAnsi="Arial" w:cs="Arial"/>
          <w:sz w:val="24"/>
          <w:szCs w:val="24"/>
        </w:rPr>
        <w:t xml:space="preserve">при плане  1000,0 </w:t>
      </w:r>
      <w:r w:rsidRPr="00EB36A2">
        <w:rPr>
          <w:rFonts w:ascii="Arial" w:hAnsi="Arial" w:cs="Arial"/>
          <w:sz w:val="24"/>
          <w:szCs w:val="24"/>
        </w:rPr>
        <w:t>тыс. руб.</w:t>
      </w:r>
      <w:r w:rsidR="009919D8" w:rsidRPr="00EB36A2">
        <w:rPr>
          <w:rFonts w:ascii="Arial" w:hAnsi="Arial" w:cs="Arial"/>
          <w:sz w:val="24"/>
          <w:szCs w:val="24"/>
        </w:rPr>
        <w:t>,</w:t>
      </w:r>
      <w:r w:rsidRPr="00EB36A2">
        <w:rPr>
          <w:rFonts w:ascii="Arial" w:hAnsi="Arial" w:cs="Arial"/>
          <w:sz w:val="24"/>
          <w:szCs w:val="24"/>
        </w:rPr>
        <w:t xml:space="preserve"> </w:t>
      </w:r>
      <w:r w:rsidR="009919D8" w:rsidRPr="00EB36A2">
        <w:rPr>
          <w:rFonts w:ascii="Arial" w:hAnsi="Arial" w:cs="Arial"/>
          <w:sz w:val="24"/>
          <w:szCs w:val="24"/>
        </w:rPr>
        <w:t xml:space="preserve">исполнено 970,02 </w:t>
      </w:r>
      <w:r w:rsidRPr="00EB36A2">
        <w:rPr>
          <w:rFonts w:ascii="Arial" w:hAnsi="Arial" w:cs="Arial"/>
          <w:sz w:val="24"/>
          <w:szCs w:val="24"/>
        </w:rPr>
        <w:t>тыс. руб.;</w:t>
      </w:r>
    </w:p>
    <w:p w:rsidR="00AC4DF7" w:rsidRPr="00EB36A2" w:rsidRDefault="00AC4DF7" w:rsidP="00675BA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- акцизы </w:t>
      </w:r>
      <w:proofErr w:type="gramStart"/>
      <w:r w:rsidRPr="00EB36A2">
        <w:rPr>
          <w:rFonts w:ascii="Arial" w:hAnsi="Arial" w:cs="Arial"/>
          <w:sz w:val="24"/>
          <w:szCs w:val="24"/>
        </w:rPr>
        <w:t>по</w:t>
      </w:r>
      <w:proofErr w:type="gramEnd"/>
      <w:r w:rsidRPr="00EB36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36A2">
        <w:rPr>
          <w:rFonts w:ascii="Arial" w:hAnsi="Arial" w:cs="Arial"/>
          <w:sz w:val="24"/>
          <w:szCs w:val="24"/>
        </w:rPr>
        <w:t>подакцизными</w:t>
      </w:r>
      <w:proofErr w:type="gramEnd"/>
      <w:r w:rsidRPr="00EB36A2">
        <w:rPr>
          <w:rFonts w:ascii="Arial" w:hAnsi="Arial" w:cs="Arial"/>
          <w:sz w:val="24"/>
          <w:szCs w:val="24"/>
        </w:rPr>
        <w:t xml:space="preserve"> товарами (продукты), производимые на территории Российской Федерации  при плане </w:t>
      </w:r>
      <w:r w:rsidR="009919D8" w:rsidRPr="00EB36A2">
        <w:rPr>
          <w:rFonts w:ascii="Arial" w:hAnsi="Arial" w:cs="Arial"/>
          <w:sz w:val="24"/>
          <w:szCs w:val="24"/>
        </w:rPr>
        <w:t>340,51</w:t>
      </w:r>
      <w:r w:rsidRPr="00EB36A2">
        <w:rPr>
          <w:rFonts w:ascii="Arial" w:hAnsi="Arial" w:cs="Arial"/>
          <w:sz w:val="24"/>
          <w:szCs w:val="24"/>
        </w:rPr>
        <w:t xml:space="preserve"> тыс. исполнено – </w:t>
      </w:r>
      <w:r w:rsidR="009919D8" w:rsidRPr="00EB36A2">
        <w:rPr>
          <w:rFonts w:ascii="Arial" w:hAnsi="Arial" w:cs="Arial"/>
          <w:sz w:val="24"/>
          <w:szCs w:val="24"/>
        </w:rPr>
        <w:t xml:space="preserve">334,26 </w:t>
      </w:r>
      <w:r w:rsidRPr="00EB36A2">
        <w:rPr>
          <w:rFonts w:ascii="Arial" w:hAnsi="Arial" w:cs="Arial"/>
          <w:sz w:val="24"/>
          <w:szCs w:val="24"/>
        </w:rPr>
        <w:t xml:space="preserve">тыс. рублей или </w:t>
      </w:r>
      <w:r w:rsidR="009919D8" w:rsidRPr="00EB36A2">
        <w:rPr>
          <w:rFonts w:ascii="Arial" w:hAnsi="Arial" w:cs="Arial"/>
          <w:sz w:val="24"/>
          <w:szCs w:val="24"/>
        </w:rPr>
        <w:t>98,2 %</w:t>
      </w:r>
      <w:r w:rsidRPr="00EB36A2">
        <w:rPr>
          <w:rFonts w:ascii="Arial" w:hAnsi="Arial" w:cs="Arial"/>
          <w:sz w:val="24"/>
          <w:szCs w:val="24"/>
        </w:rPr>
        <w:t xml:space="preserve">; </w:t>
      </w:r>
    </w:p>
    <w:p w:rsidR="00AC4DF7" w:rsidRPr="00EB36A2" w:rsidRDefault="00AC4DF7" w:rsidP="00675BA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- земельный налог исполнен на </w:t>
      </w:r>
      <w:r w:rsidR="009919D8" w:rsidRPr="00EB36A2">
        <w:rPr>
          <w:rFonts w:ascii="Arial" w:hAnsi="Arial" w:cs="Arial"/>
          <w:sz w:val="24"/>
          <w:szCs w:val="24"/>
        </w:rPr>
        <w:t>82,5</w:t>
      </w:r>
      <w:r w:rsidRPr="00EB36A2">
        <w:rPr>
          <w:rFonts w:ascii="Arial" w:hAnsi="Arial" w:cs="Arial"/>
          <w:sz w:val="24"/>
          <w:szCs w:val="24"/>
        </w:rPr>
        <w:t xml:space="preserve"> % - </w:t>
      </w:r>
      <w:r w:rsidR="00205E1D" w:rsidRPr="00EB36A2">
        <w:rPr>
          <w:rFonts w:ascii="Arial" w:hAnsi="Arial" w:cs="Arial"/>
          <w:sz w:val="24"/>
          <w:szCs w:val="24"/>
        </w:rPr>
        <w:t>1,98</w:t>
      </w:r>
      <w:r w:rsidRPr="00EB36A2">
        <w:rPr>
          <w:rFonts w:ascii="Arial" w:hAnsi="Arial" w:cs="Arial"/>
          <w:sz w:val="24"/>
          <w:szCs w:val="24"/>
        </w:rPr>
        <w:t xml:space="preserve"> тыс. руб. при плане в </w:t>
      </w:r>
      <w:r w:rsidR="00205E1D" w:rsidRPr="00EB36A2">
        <w:rPr>
          <w:rFonts w:ascii="Arial" w:hAnsi="Arial" w:cs="Arial"/>
          <w:sz w:val="24"/>
          <w:szCs w:val="24"/>
        </w:rPr>
        <w:t>2,4</w:t>
      </w:r>
      <w:r w:rsidRPr="00EB36A2">
        <w:rPr>
          <w:rFonts w:ascii="Arial" w:hAnsi="Arial" w:cs="Arial"/>
          <w:sz w:val="24"/>
          <w:szCs w:val="24"/>
        </w:rPr>
        <w:t xml:space="preserve"> тыс. руб.;</w:t>
      </w:r>
    </w:p>
    <w:p w:rsidR="00AC4DF7" w:rsidRPr="00EB36A2" w:rsidRDefault="00AC4DF7" w:rsidP="00675BA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- государственная пошлина на </w:t>
      </w:r>
      <w:r w:rsidR="009919D8" w:rsidRPr="00EB36A2">
        <w:rPr>
          <w:rFonts w:ascii="Arial" w:hAnsi="Arial" w:cs="Arial"/>
          <w:sz w:val="24"/>
          <w:szCs w:val="24"/>
        </w:rPr>
        <w:t>100,0</w:t>
      </w:r>
      <w:r w:rsidRPr="00EB36A2">
        <w:rPr>
          <w:rFonts w:ascii="Arial" w:hAnsi="Arial" w:cs="Arial"/>
          <w:sz w:val="24"/>
          <w:szCs w:val="24"/>
        </w:rPr>
        <w:t xml:space="preserve">% - </w:t>
      </w:r>
      <w:r w:rsidR="009919D8" w:rsidRPr="00EB36A2">
        <w:rPr>
          <w:rFonts w:ascii="Arial" w:hAnsi="Arial" w:cs="Arial"/>
          <w:sz w:val="24"/>
          <w:szCs w:val="24"/>
        </w:rPr>
        <w:t>7,5</w:t>
      </w:r>
      <w:r w:rsidRPr="00EB36A2">
        <w:rPr>
          <w:rFonts w:ascii="Arial" w:hAnsi="Arial" w:cs="Arial"/>
          <w:sz w:val="24"/>
          <w:szCs w:val="24"/>
        </w:rPr>
        <w:t xml:space="preserve"> тыс. руб. при плане </w:t>
      </w:r>
      <w:r w:rsidR="009919D8" w:rsidRPr="00EB36A2">
        <w:rPr>
          <w:rFonts w:ascii="Arial" w:hAnsi="Arial" w:cs="Arial"/>
          <w:sz w:val="24"/>
          <w:szCs w:val="24"/>
        </w:rPr>
        <w:t>7,5</w:t>
      </w:r>
      <w:r w:rsidRPr="00EB36A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EB36A2">
        <w:rPr>
          <w:rFonts w:ascii="Arial" w:hAnsi="Arial" w:cs="Arial"/>
          <w:sz w:val="24"/>
          <w:szCs w:val="24"/>
        </w:rPr>
        <w:t>.р</w:t>
      </w:r>
      <w:proofErr w:type="gramEnd"/>
      <w:r w:rsidRPr="00EB36A2">
        <w:rPr>
          <w:rFonts w:ascii="Arial" w:hAnsi="Arial" w:cs="Arial"/>
          <w:sz w:val="24"/>
          <w:szCs w:val="24"/>
        </w:rPr>
        <w:t>уб.</w:t>
      </w:r>
    </w:p>
    <w:p w:rsidR="00AC4DF7" w:rsidRPr="00EB36A2" w:rsidRDefault="00AC4DF7" w:rsidP="00675BAA">
      <w:pPr>
        <w:spacing w:after="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lastRenderedPageBreak/>
        <w:t xml:space="preserve">                                  В процессе исполнения бюджета поселения плановые назначения по налоговым доходам корректировались следующим образом:</w:t>
      </w:r>
    </w:p>
    <w:p w:rsidR="00AC4DF7" w:rsidRPr="00EB36A2" w:rsidRDefault="00AC4DF7" w:rsidP="00675BAA">
      <w:pPr>
        <w:spacing w:after="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- по налогу на доходы физических лиц в сторону увеличения на 899,3 тыс</w:t>
      </w:r>
      <w:proofErr w:type="gramStart"/>
      <w:r w:rsidRPr="00EB36A2">
        <w:rPr>
          <w:rFonts w:ascii="Arial" w:hAnsi="Arial" w:cs="Arial"/>
          <w:sz w:val="24"/>
          <w:szCs w:val="24"/>
        </w:rPr>
        <w:t>.р</w:t>
      </w:r>
      <w:proofErr w:type="gramEnd"/>
      <w:r w:rsidRPr="00EB36A2">
        <w:rPr>
          <w:rFonts w:ascii="Arial" w:hAnsi="Arial" w:cs="Arial"/>
          <w:sz w:val="24"/>
          <w:szCs w:val="24"/>
        </w:rPr>
        <w:t>уб. т.к. предприятиями были уплачены долги прошлых периодов.</w:t>
      </w:r>
    </w:p>
    <w:p w:rsidR="00AC4DF7" w:rsidRPr="00EB36A2" w:rsidRDefault="00AC4DF7" w:rsidP="00675BAA">
      <w:pPr>
        <w:spacing w:after="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- по налогу на имущество физических лиц в сторону уменьшения  на </w:t>
      </w:r>
      <w:r w:rsidR="00205E1D" w:rsidRPr="00EB36A2">
        <w:rPr>
          <w:rFonts w:ascii="Arial" w:hAnsi="Arial" w:cs="Arial"/>
          <w:sz w:val="24"/>
          <w:szCs w:val="24"/>
        </w:rPr>
        <w:t>1,400 тыс. рублей.</w:t>
      </w:r>
    </w:p>
    <w:p w:rsidR="00AC4DF7" w:rsidRPr="00EB36A2" w:rsidRDefault="00AC4DF7" w:rsidP="00675BAA">
      <w:pPr>
        <w:spacing w:after="0" w:line="24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        </w:t>
      </w: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Безвозмездные поступления от других бюджетов бюджетной системы Российской Федерации за 20</w:t>
      </w:r>
      <w:r w:rsidR="00205E1D" w:rsidRPr="00EB36A2">
        <w:rPr>
          <w:rFonts w:ascii="Arial" w:hAnsi="Arial" w:cs="Arial"/>
          <w:sz w:val="24"/>
          <w:szCs w:val="24"/>
        </w:rPr>
        <w:t>20</w:t>
      </w:r>
      <w:r w:rsidRPr="00EB36A2">
        <w:rPr>
          <w:rFonts w:ascii="Arial" w:hAnsi="Arial" w:cs="Arial"/>
          <w:sz w:val="24"/>
          <w:szCs w:val="24"/>
        </w:rPr>
        <w:t xml:space="preserve"> год составили </w:t>
      </w:r>
      <w:r w:rsidR="00205E1D" w:rsidRPr="00EB36A2">
        <w:rPr>
          <w:rFonts w:ascii="Arial" w:hAnsi="Arial" w:cs="Arial"/>
          <w:sz w:val="24"/>
          <w:szCs w:val="24"/>
        </w:rPr>
        <w:t>5381,3</w:t>
      </w:r>
      <w:r w:rsidRPr="00EB36A2">
        <w:rPr>
          <w:rFonts w:ascii="Arial" w:hAnsi="Arial" w:cs="Arial"/>
          <w:sz w:val="24"/>
          <w:szCs w:val="24"/>
        </w:rPr>
        <w:t xml:space="preserve"> тыс. рублей при плане </w:t>
      </w:r>
      <w:r w:rsidR="00205E1D" w:rsidRPr="00EB36A2">
        <w:rPr>
          <w:rFonts w:ascii="Arial" w:hAnsi="Arial" w:cs="Arial"/>
          <w:sz w:val="24"/>
          <w:szCs w:val="24"/>
        </w:rPr>
        <w:t>5381,3</w:t>
      </w:r>
      <w:r w:rsidRPr="00EB36A2">
        <w:rPr>
          <w:rFonts w:ascii="Arial" w:hAnsi="Arial" w:cs="Arial"/>
          <w:sz w:val="24"/>
          <w:szCs w:val="24"/>
        </w:rPr>
        <w:t xml:space="preserve"> тыс. рублей или исполнены  на  </w:t>
      </w:r>
      <w:r w:rsidR="00205E1D" w:rsidRPr="00EB36A2">
        <w:rPr>
          <w:rFonts w:ascii="Arial" w:hAnsi="Arial" w:cs="Arial"/>
          <w:sz w:val="24"/>
          <w:szCs w:val="24"/>
        </w:rPr>
        <w:t>100,0</w:t>
      </w:r>
      <w:r w:rsidRPr="00EB36A2">
        <w:rPr>
          <w:rFonts w:ascii="Arial" w:hAnsi="Arial" w:cs="Arial"/>
          <w:sz w:val="24"/>
          <w:szCs w:val="24"/>
        </w:rPr>
        <w:t xml:space="preserve"> процентов, в том числе:</w:t>
      </w:r>
    </w:p>
    <w:p w:rsidR="00AC4DF7" w:rsidRPr="00EB36A2" w:rsidRDefault="00AC4DF7" w:rsidP="0067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 - дотации – </w:t>
      </w:r>
      <w:r w:rsidR="00205E1D" w:rsidRPr="00EB36A2">
        <w:rPr>
          <w:rFonts w:ascii="Arial" w:hAnsi="Arial" w:cs="Arial"/>
          <w:sz w:val="24"/>
          <w:szCs w:val="24"/>
        </w:rPr>
        <w:t>4881,6</w:t>
      </w:r>
      <w:r w:rsidRPr="00EB36A2">
        <w:rPr>
          <w:rFonts w:ascii="Arial" w:hAnsi="Arial" w:cs="Arial"/>
          <w:sz w:val="24"/>
          <w:szCs w:val="24"/>
        </w:rPr>
        <w:t xml:space="preserve">  тыс. рублей или 100</w:t>
      </w:r>
      <w:r w:rsidR="00205E1D" w:rsidRPr="00EB36A2">
        <w:rPr>
          <w:rFonts w:ascii="Arial" w:hAnsi="Arial" w:cs="Arial"/>
          <w:sz w:val="24"/>
          <w:szCs w:val="24"/>
        </w:rPr>
        <w:t>,0</w:t>
      </w:r>
      <w:r w:rsidRPr="00EB36A2">
        <w:rPr>
          <w:rFonts w:ascii="Arial" w:hAnsi="Arial" w:cs="Arial"/>
          <w:sz w:val="24"/>
          <w:szCs w:val="24"/>
        </w:rPr>
        <w:t xml:space="preserve"> % от плановых назначений;</w:t>
      </w:r>
    </w:p>
    <w:p w:rsidR="00AC4DF7" w:rsidRPr="00EB36A2" w:rsidRDefault="00AC4DF7" w:rsidP="0067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</w:t>
      </w:r>
      <w:r w:rsidRPr="00EB36A2">
        <w:rPr>
          <w:rFonts w:ascii="Arial" w:hAnsi="Arial" w:cs="Arial"/>
          <w:b/>
          <w:sz w:val="24"/>
          <w:szCs w:val="24"/>
        </w:rPr>
        <w:t xml:space="preserve"> - </w:t>
      </w:r>
      <w:r w:rsidRPr="00EB36A2">
        <w:rPr>
          <w:rFonts w:ascii="Arial" w:hAnsi="Arial" w:cs="Arial"/>
          <w:sz w:val="24"/>
          <w:szCs w:val="24"/>
        </w:rPr>
        <w:t xml:space="preserve">субвенции </w:t>
      </w:r>
      <w:r w:rsidR="00205E1D" w:rsidRPr="00EB36A2">
        <w:rPr>
          <w:rFonts w:ascii="Arial" w:hAnsi="Arial" w:cs="Arial"/>
          <w:sz w:val="24"/>
          <w:szCs w:val="24"/>
        </w:rPr>
        <w:t>299,7</w:t>
      </w:r>
      <w:r w:rsidRPr="00EB36A2">
        <w:rPr>
          <w:rFonts w:ascii="Arial" w:hAnsi="Arial" w:cs="Arial"/>
          <w:sz w:val="24"/>
          <w:szCs w:val="24"/>
        </w:rPr>
        <w:t xml:space="preserve"> тыс. рублей или 100</w:t>
      </w:r>
      <w:r w:rsidR="00205E1D" w:rsidRPr="00EB36A2">
        <w:rPr>
          <w:rFonts w:ascii="Arial" w:hAnsi="Arial" w:cs="Arial"/>
          <w:sz w:val="24"/>
          <w:szCs w:val="24"/>
        </w:rPr>
        <w:t>,0</w:t>
      </w:r>
      <w:r w:rsidRPr="00EB36A2">
        <w:rPr>
          <w:rFonts w:ascii="Arial" w:hAnsi="Arial" w:cs="Arial"/>
          <w:sz w:val="24"/>
          <w:szCs w:val="24"/>
        </w:rPr>
        <w:t>% от плановых назначений;</w:t>
      </w:r>
    </w:p>
    <w:p w:rsidR="00AC4DF7" w:rsidRPr="00EB36A2" w:rsidRDefault="00AC4DF7" w:rsidP="0067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- </w:t>
      </w:r>
      <w:r w:rsidR="00205E1D" w:rsidRPr="00EB36A2">
        <w:rPr>
          <w:rFonts w:ascii="Arial" w:hAnsi="Arial" w:cs="Arial"/>
          <w:sz w:val="24"/>
          <w:szCs w:val="24"/>
        </w:rPr>
        <w:t>субсидия</w:t>
      </w:r>
      <w:r w:rsidRPr="00EB36A2">
        <w:rPr>
          <w:rFonts w:ascii="Arial" w:hAnsi="Arial" w:cs="Arial"/>
          <w:sz w:val="24"/>
          <w:szCs w:val="24"/>
        </w:rPr>
        <w:t xml:space="preserve"> </w:t>
      </w:r>
      <w:r w:rsidR="00205E1D" w:rsidRPr="00EB36A2">
        <w:rPr>
          <w:rFonts w:ascii="Arial" w:hAnsi="Arial" w:cs="Arial"/>
          <w:sz w:val="24"/>
          <w:szCs w:val="24"/>
        </w:rPr>
        <w:t>200,0</w:t>
      </w:r>
      <w:r w:rsidRPr="00EB36A2">
        <w:rPr>
          <w:rFonts w:ascii="Arial" w:hAnsi="Arial" w:cs="Arial"/>
          <w:sz w:val="24"/>
          <w:szCs w:val="24"/>
        </w:rPr>
        <w:t xml:space="preserve"> тыс. рублей или </w:t>
      </w:r>
      <w:r w:rsidR="00205E1D" w:rsidRPr="00EB36A2">
        <w:rPr>
          <w:rFonts w:ascii="Arial" w:hAnsi="Arial" w:cs="Arial"/>
          <w:sz w:val="24"/>
          <w:szCs w:val="24"/>
        </w:rPr>
        <w:t>100,0</w:t>
      </w:r>
      <w:r w:rsidRPr="00EB36A2">
        <w:rPr>
          <w:rFonts w:ascii="Arial" w:hAnsi="Arial" w:cs="Arial"/>
          <w:sz w:val="24"/>
          <w:szCs w:val="24"/>
        </w:rPr>
        <w:t xml:space="preserve"> %  от плановых назначений.</w:t>
      </w:r>
    </w:p>
    <w:p w:rsidR="00AC4DF7" w:rsidRPr="00EB36A2" w:rsidRDefault="00AC4DF7" w:rsidP="00675B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B36A2">
        <w:rPr>
          <w:rFonts w:ascii="Arial" w:hAnsi="Arial" w:cs="Arial"/>
          <w:sz w:val="24"/>
          <w:szCs w:val="24"/>
        </w:rPr>
        <w:t>В целях повышения собираемости основных налогов</w:t>
      </w:r>
      <w:r w:rsidRPr="00EB36A2">
        <w:rPr>
          <w:rFonts w:ascii="Arial" w:hAnsi="Arial" w:cs="Arial"/>
          <w:b/>
          <w:sz w:val="24"/>
          <w:szCs w:val="24"/>
        </w:rPr>
        <w:t xml:space="preserve"> </w:t>
      </w:r>
      <w:r w:rsidRPr="00EB36A2">
        <w:rPr>
          <w:rFonts w:ascii="Arial" w:hAnsi="Arial" w:cs="Arial"/>
          <w:sz w:val="24"/>
          <w:szCs w:val="24"/>
        </w:rPr>
        <w:t xml:space="preserve">Администрацией поселения разработан План мероприятий по повышению </w:t>
      </w:r>
      <w:r w:rsidR="00205E1D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поступлений налоговых и неналоговых доходов и по сокращению недоимки бюджета Кунерминского городско</w:t>
      </w:r>
      <w:r w:rsidR="00675BAA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r w:rsidR="00205E1D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</w:t>
      </w:r>
      <w:r w:rsidR="00675BAA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="00205E1D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2019-2021 годы</w:t>
      </w:r>
      <w:r w:rsidRPr="00EB36A2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205E1D" w:rsidRPr="00EB36A2">
        <w:rPr>
          <w:rFonts w:ascii="Arial" w:hAnsi="Arial" w:cs="Arial"/>
          <w:sz w:val="24"/>
          <w:szCs w:val="24"/>
        </w:rPr>
        <w:t xml:space="preserve">Кунерминского городского </w:t>
      </w:r>
      <w:r w:rsidRPr="00EB36A2">
        <w:rPr>
          <w:rFonts w:ascii="Arial" w:hAnsi="Arial" w:cs="Arial"/>
          <w:sz w:val="24"/>
          <w:szCs w:val="24"/>
        </w:rPr>
        <w:t xml:space="preserve">поселения от </w:t>
      </w:r>
      <w:r w:rsidR="00205E1D" w:rsidRPr="00EB36A2">
        <w:rPr>
          <w:rFonts w:ascii="Arial" w:hAnsi="Arial" w:cs="Arial"/>
          <w:sz w:val="24"/>
          <w:szCs w:val="24"/>
        </w:rPr>
        <w:t>30</w:t>
      </w:r>
      <w:r w:rsidRPr="00EB36A2">
        <w:rPr>
          <w:rFonts w:ascii="Arial" w:hAnsi="Arial" w:cs="Arial"/>
          <w:sz w:val="24"/>
          <w:szCs w:val="24"/>
        </w:rPr>
        <w:t>.0</w:t>
      </w:r>
      <w:r w:rsidR="00205E1D" w:rsidRPr="00EB36A2">
        <w:rPr>
          <w:rFonts w:ascii="Arial" w:hAnsi="Arial" w:cs="Arial"/>
          <w:sz w:val="24"/>
          <w:szCs w:val="24"/>
        </w:rPr>
        <w:t>4</w:t>
      </w:r>
      <w:r w:rsidRPr="00EB36A2">
        <w:rPr>
          <w:rFonts w:ascii="Arial" w:hAnsi="Arial" w:cs="Arial"/>
          <w:sz w:val="24"/>
          <w:szCs w:val="24"/>
        </w:rPr>
        <w:t>.20</w:t>
      </w:r>
      <w:r w:rsidR="00205E1D" w:rsidRPr="00EB36A2">
        <w:rPr>
          <w:rFonts w:ascii="Arial" w:hAnsi="Arial" w:cs="Arial"/>
          <w:sz w:val="24"/>
          <w:szCs w:val="24"/>
        </w:rPr>
        <w:t>19</w:t>
      </w:r>
      <w:r w:rsidRPr="00EB36A2">
        <w:rPr>
          <w:rFonts w:ascii="Arial" w:hAnsi="Arial" w:cs="Arial"/>
          <w:sz w:val="24"/>
          <w:szCs w:val="24"/>
        </w:rPr>
        <w:t xml:space="preserve"> года № </w:t>
      </w:r>
      <w:r w:rsidR="00205E1D" w:rsidRPr="00EB36A2">
        <w:rPr>
          <w:rFonts w:ascii="Arial" w:hAnsi="Arial" w:cs="Arial"/>
          <w:sz w:val="24"/>
          <w:szCs w:val="24"/>
        </w:rPr>
        <w:t>20</w:t>
      </w:r>
      <w:r w:rsidRPr="00EB36A2">
        <w:rPr>
          <w:rFonts w:ascii="Arial" w:hAnsi="Arial" w:cs="Arial"/>
          <w:sz w:val="24"/>
          <w:szCs w:val="24"/>
        </w:rPr>
        <w:t xml:space="preserve"> «</w:t>
      </w:r>
      <w:r w:rsidR="00205E1D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Плана мероприятий</w:t>
      </w:r>
      <w:r w:rsidR="00675BAA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5E1D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повышению поступлений налоговых и неналоговых доходов и по сокращению недоимки бюджета Кунерминского городское поселение на 2019-2021</w:t>
      </w:r>
      <w:proofErr w:type="gramEnd"/>
      <w:r w:rsidR="00205E1D" w:rsidRPr="00EB36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</w:t>
      </w:r>
      <w:r w:rsidRPr="00EB36A2">
        <w:rPr>
          <w:rFonts w:ascii="Arial" w:hAnsi="Arial" w:cs="Arial"/>
          <w:sz w:val="24"/>
          <w:szCs w:val="24"/>
        </w:rPr>
        <w:t xml:space="preserve">». </w:t>
      </w: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Мероприятия данного Плана направлены на расширение собственной доходной базы. Особое внимание уделено организации работы по следующим направлениям: </w:t>
      </w: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B36A2">
        <w:rPr>
          <w:rFonts w:ascii="Arial" w:hAnsi="Arial" w:cs="Arial"/>
          <w:snapToGrid w:val="0"/>
          <w:sz w:val="24"/>
          <w:szCs w:val="24"/>
        </w:rPr>
        <w:t xml:space="preserve">совершенствование взаимодействия между Администрацией </w:t>
      </w:r>
      <w:r w:rsidR="00205E1D" w:rsidRPr="00EB36A2">
        <w:rPr>
          <w:rFonts w:ascii="Arial" w:hAnsi="Arial" w:cs="Arial"/>
          <w:snapToGrid w:val="0"/>
          <w:sz w:val="24"/>
          <w:szCs w:val="24"/>
        </w:rPr>
        <w:t xml:space="preserve">Кунерминского городского </w:t>
      </w:r>
      <w:r w:rsidRPr="00EB36A2">
        <w:rPr>
          <w:rFonts w:ascii="Arial" w:hAnsi="Arial" w:cs="Arial"/>
          <w:snapToGrid w:val="0"/>
          <w:sz w:val="24"/>
          <w:szCs w:val="24"/>
        </w:rPr>
        <w:t>поселения и территориальными органами федеральных органов власти (налоговые органы, пенсионный фонд, служба судебных приставов, органы внутренних дел и т.д.);</w:t>
      </w: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B36A2">
        <w:rPr>
          <w:rFonts w:ascii="Arial" w:hAnsi="Arial" w:cs="Arial"/>
          <w:snapToGrid w:val="0"/>
          <w:sz w:val="24"/>
          <w:szCs w:val="24"/>
        </w:rPr>
        <w:t>увеличение налоговой базы и сокращение задолженности по налогам и арендной плате за землю;</w:t>
      </w: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B36A2">
        <w:rPr>
          <w:rFonts w:ascii="Arial" w:hAnsi="Arial" w:cs="Arial"/>
          <w:snapToGrid w:val="0"/>
          <w:sz w:val="24"/>
          <w:szCs w:val="24"/>
        </w:rPr>
        <w:t>организация работы с организациями и гражданами в целях повышения эффективности мобилизации доходов в бюджет поселения.</w:t>
      </w: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B36A2">
        <w:rPr>
          <w:rFonts w:ascii="Arial" w:hAnsi="Arial" w:cs="Arial"/>
          <w:snapToGrid w:val="0"/>
          <w:sz w:val="24"/>
          <w:szCs w:val="24"/>
        </w:rPr>
        <w:t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поселения.</w:t>
      </w:r>
    </w:p>
    <w:p w:rsidR="00AC4DF7" w:rsidRPr="00EB36A2" w:rsidRDefault="00AC4DF7" w:rsidP="0067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C4DF7" w:rsidRPr="00EB36A2" w:rsidRDefault="00AC4DF7" w:rsidP="00675BA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>Расходы</w:t>
      </w:r>
    </w:p>
    <w:p w:rsidR="00783F28" w:rsidRPr="00EB36A2" w:rsidRDefault="00783F28" w:rsidP="00675B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3F28" w:rsidRPr="00EB36A2" w:rsidRDefault="00783F28" w:rsidP="00675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Приоритетными направлениями финансирования расходов бюджета муниципального образования являются: своевременная выплата заработной платы, обеспечение оплаты за топливно-энергетические ресурсы, проведение расходов по благоустройству территорий городских поселений.</w:t>
      </w:r>
    </w:p>
    <w:p w:rsidR="00783F28" w:rsidRPr="00EB36A2" w:rsidRDefault="00783F28" w:rsidP="00675BAA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AC4DF7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>По разделу 01 «Общегосударственные вопросы»</w:t>
      </w:r>
      <w:r w:rsidRPr="00EB36A2">
        <w:rPr>
          <w:rFonts w:ascii="Arial" w:hAnsi="Arial" w:cs="Arial"/>
          <w:sz w:val="24"/>
          <w:szCs w:val="24"/>
        </w:rPr>
        <w:t xml:space="preserve"> проведены расходы на содержание высшего должностного лица органа местного самоуправления, обеспечение деятельности администрации поселения, расходы на </w:t>
      </w:r>
      <w:r w:rsidR="00783F28" w:rsidRPr="00EB36A2">
        <w:rPr>
          <w:rFonts w:ascii="Arial" w:hAnsi="Arial" w:cs="Arial"/>
          <w:sz w:val="24"/>
          <w:szCs w:val="24"/>
        </w:rPr>
        <w:t>содержание аппарата поселения</w:t>
      </w:r>
      <w:r w:rsidRPr="00EB36A2">
        <w:rPr>
          <w:rFonts w:ascii="Arial" w:hAnsi="Arial" w:cs="Arial"/>
          <w:sz w:val="24"/>
          <w:szCs w:val="24"/>
        </w:rPr>
        <w:t xml:space="preserve">. При плане </w:t>
      </w:r>
      <w:r w:rsidR="00717CC1" w:rsidRPr="00EB36A2">
        <w:rPr>
          <w:rFonts w:ascii="Arial" w:hAnsi="Arial" w:cs="Arial"/>
          <w:sz w:val="24"/>
          <w:szCs w:val="24"/>
        </w:rPr>
        <w:t>4359,5</w:t>
      </w:r>
      <w:r w:rsidRPr="00EB36A2">
        <w:rPr>
          <w:rFonts w:ascii="Arial" w:hAnsi="Arial" w:cs="Arial"/>
          <w:sz w:val="24"/>
          <w:szCs w:val="24"/>
        </w:rPr>
        <w:t xml:space="preserve">  тыс. руб. исполнение составило </w:t>
      </w:r>
      <w:r w:rsidR="00717CC1" w:rsidRPr="00EB36A2">
        <w:rPr>
          <w:rFonts w:ascii="Arial" w:hAnsi="Arial" w:cs="Arial"/>
          <w:sz w:val="24"/>
          <w:szCs w:val="24"/>
        </w:rPr>
        <w:t xml:space="preserve">4183,5 </w:t>
      </w:r>
      <w:r w:rsidRPr="00EB36A2">
        <w:rPr>
          <w:rFonts w:ascii="Arial" w:hAnsi="Arial" w:cs="Arial"/>
          <w:sz w:val="24"/>
          <w:szCs w:val="24"/>
        </w:rPr>
        <w:t xml:space="preserve">тыс. руб., или </w:t>
      </w:r>
      <w:r w:rsidR="00717CC1" w:rsidRPr="00EB36A2">
        <w:rPr>
          <w:rFonts w:ascii="Arial" w:hAnsi="Arial" w:cs="Arial"/>
          <w:sz w:val="24"/>
          <w:szCs w:val="24"/>
        </w:rPr>
        <w:t>96,0</w:t>
      </w:r>
      <w:r w:rsidRPr="00EB36A2">
        <w:rPr>
          <w:rFonts w:ascii="Arial" w:hAnsi="Arial" w:cs="Arial"/>
          <w:sz w:val="24"/>
          <w:szCs w:val="24"/>
        </w:rPr>
        <w:t xml:space="preserve">% утвержденного бюджета, из них по расходам на оплату труда и начислениям </w:t>
      </w:r>
      <w:r w:rsidR="00717CC1" w:rsidRPr="00EB36A2">
        <w:rPr>
          <w:rFonts w:ascii="Arial" w:hAnsi="Arial" w:cs="Arial"/>
          <w:sz w:val="24"/>
          <w:szCs w:val="24"/>
        </w:rPr>
        <w:t>95,6</w:t>
      </w:r>
      <w:r w:rsidRPr="00EB36A2">
        <w:rPr>
          <w:rFonts w:ascii="Arial" w:hAnsi="Arial" w:cs="Arial"/>
          <w:sz w:val="24"/>
          <w:szCs w:val="24"/>
        </w:rPr>
        <w:t xml:space="preserve">%, на коммунальные услуги </w:t>
      </w:r>
      <w:r w:rsidR="00717CC1" w:rsidRPr="00EB36A2">
        <w:rPr>
          <w:rFonts w:ascii="Arial" w:hAnsi="Arial" w:cs="Arial"/>
          <w:sz w:val="24"/>
          <w:szCs w:val="24"/>
        </w:rPr>
        <w:t>99,6</w:t>
      </w:r>
      <w:r w:rsidRPr="00EB36A2">
        <w:rPr>
          <w:rFonts w:ascii="Arial" w:hAnsi="Arial" w:cs="Arial"/>
          <w:sz w:val="24"/>
          <w:szCs w:val="24"/>
        </w:rPr>
        <w:t xml:space="preserve"> %.</w:t>
      </w:r>
    </w:p>
    <w:p w:rsidR="00AC4DF7" w:rsidRPr="00EB36A2" w:rsidRDefault="00AC4DF7" w:rsidP="00675BAA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A81BA2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b/>
          <w:spacing w:val="-8"/>
          <w:sz w:val="24"/>
          <w:szCs w:val="24"/>
        </w:rPr>
        <w:t>По  разделу 02 «Национальная оборона»</w:t>
      </w:r>
      <w:r w:rsidRPr="00EB36A2">
        <w:rPr>
          <w:rFonts w:ascii="Arial" w:hAnsi="Arial" w:cs="Arial"/>
          <w:spacing w:val="-8"/>
          <w:sz w:val="24"/>
          <w:szCs w:val="24"/>
        </w:rPr>
        <w:t xml:space="preserve"> запланированы расходы на содержание и обеспечение деятельности военно-учетного стола за счет субвенций областного бюджета на осуществление  первичного воинского учета на территориях, где отсутствуют военные комиссариаты.</w:t>
      </w:r>
      <w:r w:rsidRPr="00EB36A2">
        <w:rPr>
          <w:rFonts w:ascii="Arial" w:hAnsi="Arial" w:cs="Arial"/>
          <w:sz w:val="24"/>
          <w:szCs w:val="24"/>
        </w:rPr>
        <w:t xml:space="preserve"> При плане </w:t>
      </w:r>
      <w:r w:rsidR="00A81BA2" w:rsidRPr="00EB36A2">
        <w:rPr>
          <w:rFonts w:ascii="Arial" w:hAnsi="Arial" w:cs="Arial"/>
          <w:sz w:val="24"/>
          <w:szCs w:val="24"/>
        </w:rPr>
        <w:t>184,3</w:t>
      </w:r>
      <w:r w:rsidRPr="00EB36A2">
        <w:rPr>
          <w:rFonts w:ascii="Arial" w:hAnsi="Arial" w:cs="Arial"/>
          <w:sz w:val="24"/>
          <w:szCs w:val="24"/>
        </w:rPr>
        <w:t xml:space="preserve">  тыс. руб. исполнение составило 100 % утвержденного бюджета.</w:t>
      </w:r>
    </w:p>
    <w:p w:rsidR="00A81BA2" w:rsidRPr="00EB36A2" w:rsidRDefault="00A81BA2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1BA2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>По разделу 04 «Национальная экономика»</w:t>
      </w:r>
      <w:r w:rsidRPr="00EB36A2">
        <w:rPr>
          <w:rFonts w:ascii="Arial" w:hAnsi="Arial" w:cs="Arial"/>
          <w:sz w:val="24"/>
          <w:szCs w:val="24"/>
        </w:rPr>
        <w:t xml:space="preserve"> предусмотрены средства </w:t>
      </w:r>
      <w:proofErr w:type="gramStart"/>
      <w:r w:rsidRPr="00EB36A2">
        <w:rPr>
          <w:rFonts w:ascii="Arial" w:hAnsi="Arial" w:cs="Arial"/>
          <w:sz w:val="24"/>
          <w:szCs w:val="24"/>
        </w:rPr>
        <w:t>на</w:t>
      </w:r>
      <w:proofErr w:type="gramEnd"/>
      <w:r w:rsidR="00A81BA2" w:rsidRPr="00EB36A2">
        <w:rPr>
          <w:rFonts w:ascii="Arial" w:hAnsi="Arial" w:cs="Arial"/>
          <w:sz w:val="24"/>
          <w:szCs w:val="24"/>
        </w:rPr>
        <w:t>:</w:t>
      </w:r>
    </w:p>
    <w:p w:rsidR="00AC4DF7" w:rsidRPr="00EB36A2" w:rsidRDefault="00A81BA2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lastRenderedPageBreak/>
        <w:t xml:space="preserve">- </w:t>
      </w:r>
      <w:r w:rsidR="00AC4DF7" w:rsidRPr="00EB36A2">
        <w:rPr>
          <w:rFonts w:ascii="Arial" w:hAnsi="Arial" w:cs="Arial"/>
          <w:sz w:val="24"/>
          <w:szCs w:val="24"/>
        </w:rPr>
        <w:t xml:space="preserve"> </w:t>
      </w:r>
      <w:r w:rsidRPr="00EB36A2">
        <w:rPr>
          <w:rFonts w:ascii="Arial" w:hAnsi="Arial" w:cs="Arial"/>
          <w:sz w:val="24"/>
          <w:szCs w:val="24"/>
        </w:rPr>
        <w:t>содержание</w:t>
      </w:r>
      <w:r w:rsidR="00AC4DF7" w:rsidRPr="00EB36A2">
        <w:rPr>
          <w:rFonts w:ascii="Arial" w:hAnsi="Arial" w:cs="Arial"/>
          <w:sz w:val="24"/>
          <w:szCs w:val="24"/>
        </w:rPr>
        <w:t xml:space="preserve"> </w:t>
      </w:r>
      <w:r w:rsidRPr="00EB36A2">
        <w:rPr>
          <w:rFonts w:ascii="Arial" w:hAnsi="Arial" w:cs="Arial"/>
          <w:sz w:val="24"/>
          <w:szCs w:val="24"/>
        </w:rPr>
        <w:t xml:space="preserve">дорог местного значения </w:t>
      </w:r>
      <w:r w:rsidR="00AC4DF7" w:rsidRPr="00EB36A2">
        <w:rPr>
          <w:rFonts w:ascii="Arial" w:hAnsi="Arial" w:cs="Arial"/>
          <w:sz w:val="24"/>
          <w:szCs w:val="24"/>
        </w:rPr>
        <w:t>по данному разделу исполнение в 20</w:t>
      </w:r>
      <w:r w:rsidRPr="00EB36A2">
        <w:rPr>
          <w:rFonts w:ascii="Arial" w:hAnsi="Arial" w:cs="Arial"/>
          <w:sz w:val="24"/>
          <w:szCs w:val="24"/>
        </w:rPr>
        <w:t>20</w:t>
      </w:r>
      <w:r w:rsidR="00AC4DF7" w:rsidRPr="00EB36A2">
        <w:rPr>
          <w:rFonts w:ascii="Arial" w:hAnsi="Arial" w:cs="Arial"/>
          <w:sz w:val="24"/>
          <w:szCs w:val="24"/>
        </w:rPr>
        <w:t xml:space="preserve"> году составило </w:t>
      </w:r>
      <w:r w:rsidRPr="00EB36A2">
        <w:rPr>
          <w:rFonts w:ascii="Arial" w:hAnsi="Arial" w:cs="Arial"/>
          <w:sz w:val="24"/>
          <w:szCs w:val="24"/>
        </w:rPr>
        <w:t>292,2 тыс. рублей;</w:t>
      </w:r>
    </w:p>
    <w:p w:rsidR="00A81BA2" w:rsidRPr="00EB36A2" w:rsidRDefault="00A81BA2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>- осуществление отдельных областных государственных полномочий в сфере водоснабжения и водоотведения исполнение в 2020году составило 114,7 тыс</w:t>
      </w:r>
      <w:proofErr w:type="gramStart"/>
      <w:r w:rsidRPr="00EB36A2">
        <w:rPr>
          <w:rFonts w:ascii="Arial" w:hAnsi="Arial" w:cs="Arial"/>
          <w:sz w:val="24"/>
          <w:szCs w:val="24"/>
        </w:rPr>
        <w:t>.р</w:t>
      </w:r>
      <w:proofErr w:type="gramEnd"/>
      <w:r w:rsidRPr="00EB36A2">
        <w:rPr>
          <w:rFonts w:ascii="Arial" w:hAnsi="Arial" w:cs="Arial"/>
          <w:sz w:val="24"/>
          <w:szCs w:val="24"/>
        </w:rPr>
        <w:t>уб. 100% утвержденного бюджета.</w:t>
      </w:r>
    </w:p>
    <w:p w:rsidR="00A81BA2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>По разделу 05 «Обеспечение качественными жилищно-коммунальными услугами населения»</w:t>
      </w:r>
      <w:r w:rsidRPr="00EB36A2">
        <w:rPr>
          <w:rFonts w:ascii="Arial" w:hAnsi="Arial" w:cs="Arial"/>
          <w:sz w:val="24"/>
          <w:szCs w:val="24"/>
        </w:rPr>
        <w:t xml:space="preserve">. </w:t>
      </w:r>
    </w:p>
    <w:p w:rsidR="00AC4DF7" w:rsidRPr="00EB36A2" w:rsidRDefault="00AC4DF7" w:rsidP="00675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Расходы на реализацию подпрограммы «Благоустройство территории»,</w:t>
      </w:r>
      <w:r w:rsidRPr="00EB36A2">
        <w:rPr>
          <w:rFonts w:ascii="Arial" w:hAnsi="Arial" w:cs="Arial"/>
          <w:b/>
          <w:sz w:val="24"/>
          <w:szCs w:val="24"/>
        </w:rPr>
        <w:t xml:space="preserve"> </w:t>
      </w:r>
      <w:r w:rsidRPr="00EB36A2">
        <w:rPr>
          <w:rFonts w:ascii="Arial" w:hAnsi="Arial" w:cs="Arial"/>
          <w:sz w:val="24"/>
          <w:szCs w:val="24"/>
        </w:rPr>
        <w:t xml:space="preserve">при плане </w:t>
      </w:r>
      <w:r w:rsidR="00A81BA2" w:rsidRPr="00EB36A2">
        <w:rPr>
          <w:rFonts w:ascii="Arial" w:hAnsi="Arial" w:cs="Arial"/>
          <w:sz w:val="24"/>
          <w:szCs w:val="24"/>
        </w:rPr>
        <w:t xml:space="preserve">36,5 тыс. руб. исполнено 36,5 </w:t>
      </w:r>
      <w:r w:rsidRPr="00EB36A2">
        <w:rPr>
          <w:rFonts w:ascii="Arial" w:hAnsi="Arial" w:cs="Arial"/>
          <w:sz w:val="24"/>
          <w:szCs w:val="24"/>
        </w:rPr>
        <w:t xml:space="preserve">тыс. рублей,  составило </w:t>
      </w:r>
      <w:r w:rsidR="00A81BA2" w:rsidRPr="00EB36A2">
        <w:rPr>
          <w:rFonts w:ascii="Arial" w:hAnsi="Arial" w:cs="Arial"/>
          <w:sz w:val="24"/>
          <w:szCs w:val="24"/>
        </w:rPr>
        <w:t>100,0</w:t>
      </w:r>
      <w:r w:rsidRPr="00EB36A2">
        <w:rPr>
          <w:rFonts w:ascii="Arial" w:hAnsi="Arial" w:cs="Arial"/>
          <w:sz w:val="24"/>
          <w:szCs w:val="24"/>
        </w:rPr>
        <w:t xml:space="preserve"> %. </w:t>
      </w:r>
    </w:p>
    <w:p w:rsidR="00AC4DF7" w:rsidRPr="00EB36A2" w:rsidRDefault="00AC4DF7" w:rsidP="0067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</w:t>
      </w:r>
      <w:r w:rsidR="00A81BA2" w:rsidRPr="00EB36A2">
        <w:rPr>
          <w:rFonts w:ascii="Arial" w:hAnsi="Arial" w:cs="Arial"/>
          <w:sz w:val="24"/>
          <w:szCs w:val="24"/>
        </w:rPr>
        <w:t xml:space="preserve">     В рамках данной программы были </w:t>
      </w:r>
      <w:r w:rsidRPr="00EB36A2">
        <w:rPr>
          <w:rFonts w:ascii="Arial" w:hAnsi="Arial" w:cs="Arial"/>
          <w:sz w:val="24"/>
          <w:szCs w:val="24"/>
        </w:rPr>
        <w:t>мероприятия по повышению общего уровня благоустройства.</w:t>
      </w:r>
    </w:p>
    <w:p w:rsidR="00AC4DF7" w:rsidRPr="00EB36A2" w:rsidRDefault="00AC4DF7" w:rsidP="00675BAA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AC4DF7" w:rsidRPr="00EB36A2" w:rsidRDefault="00AC4DF7" w:rsidP="00675B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b/>
          <w:sz w:val="24"/>
          <w:szCs w:val="24"/>
        </w:rPr>
        <w:t xml:space="preserve"> По разделу 08 «Культура и кинематография» </w:t>
      </w:r>
      <w:r w:rsidRPr="00EB36A2">
        <w:rPr>
          <w:rFonts w:ascii="Arial" w:hAnsi="Arial" w:cs="Arial"/>
          <w:sz w:val="24"/>
          <w:szCs w:val="24"/>
        </w:rPr>
        <w:t>предусмотрены расходы</w:t>
      </w:r>
      <w:r w:rsidRPr="00EB36A2">
        <w:rPr>
          <w:rFonts w:ascii="Arial" w:hAnsi="Arial" w:cs="Arial"/>
          <w:b/>
          <w:sz w:val="24"/>
          <w:szCs w:val="24"/>
        </w:rPr>
        <w:t xml:space="preserve"> </w:t>
      </w:r>
      <w:r w:rsidRPr="00EB36A2">
        <w:rPr>
          <w:rFonts w:ascii="Arial" w:hAnsi="Arial" w:cs="Arial"/>
          <w:sz w:val="24"/>
          <w:szCs w:val="24"/>
        </w:rPr>
        <w:t xml:space="preserve"> на предоставлени</w:t>
      </w:r>
      <w:r w:rsidR="00A81BA2" w:rsidRPr="00EB36A2">
        <w:rPr>
          <w:rFonts w:ascii="Arial" w:hAnsi="Arial" w:cs="Arial"/>
          <w:sz w:val="24"/>
          <w:szCs w:val="24"/>
        </w:rPr>
        <w:t>е</w:t>
      </w:r>
      <w:r w:rsidRPr="00EB36A2">
        <w:rPr>
          <w:rFonts w:ascii="Arial" w:hAnsi="Arial" w:cs="Arial"/>
          <w:sz w:val="24"/>
          <w:szCs w:val="24"/>
        </w:rPr>
        <w:t xml:space="preserve"> </w:t>
      </w:r>
      <w:r w:rsidR="00A81BA2" w:rsidRPr="00EB36A2">
        <w:rPr>
          <w:rFonts w:ascii="Arial" w:hAnsi="Arial" w:cs="Arial"/>
          <w:sz w:val="24"/>
          <w:szCs w:val="24"/>
        </w:rPr>
        <w:t>муниципальному</w:t>
      </w:r>
      <w:r w:rsidRPr="00EB36A2">
        <w:rPr>
          <w:rFonts w:ascii="Arial" w:hAnsi="Arial" w:cs="Arial"/>
          <w:sz w:val="24"/>
          <w:szCs w:val="24"/>
        </w:rPr>
        <w:t xml:space="preserve"> </w:t>
      </w:r>
      <w:r w:rsidR="00A81BA2" w:rsidRPr="00EB36A2">
        <w:rPr>
          <w:rFonts w:ascii="Arial" w:hAnsi="Arial" w:cs="Arial"/>
          <w:sz w:val="24"/>
          <w:szCs w:val="24"/>
        </w:rPr>
        <w:t xml:space="preserve">казенному </w:t>
      </w:r>
      <w:r w:rsidRPr="00EB36A2">
        <w:rPr>
          <w:rFonts w:ascii="Arial" w:hAnsi="Arial" w:cs="Arial"/>
          <w:sz w:val="24"/>
          <w:szCs w:val="24"/>
        </w:rPr>
        <w:t>учреждени</w:t>
      </w:r>
      <w:r w:rsidR="00A81BA2" w:rsidRPr="00EB36A2">
        <w:rPr>
          <w:rFonts w:ascii="Arial" w:hAnsi="Arial" w:cs="Arial"/>
          <w:sz w:val="24"/>
          <w:szCs w:val="24"/>
        </w:rPr>
        <w:t>ю</w:t>
      </w:r>
      <w:r w:rsidRPr="00EB36A2">
        <w:rPr>
          <w:rFonts w:ascii="Arial" w:hAnsi="Arial" w:cs="Arial"/>
          <w:sz w:val="24"/>
          <w:szCs w:val="24"/>
        </w:rPr>
        <w:t xml:space="preserve"> </w:t>
      </w:r>
      <w:r w:rsidR="00DF7870" w:rsidRPr="00EB36A2">
        <w:rPr>
          <w:rFonts w:ascii="Arial" w:hAnsi="Arial" w:cs="Arial"/>
          <w:sz w:val="24"/>
          <w:szCs w:val="24"/>
        </w:rPr>
        <w:t>МКУ «Кунерминского ЦКБО»</w:t>
      </w:r>
      <w:r w:rsidRPr="00EB36A2">
        <w:rPr>
          <w:rFonts w:ascii="Arial" w:hAnsi="Arial" w:cs="Arial"/>
          <w:sz w:val="24"/>
          <w:szCs w:val="24"/>
        </w:rPr>
        <w:t xml:space="preserve"> на выполнение муниципального задания. При плане </w:t>
      </w:r>
      <w:r w:rsidR="00DF7870" w:rsidRPr="00EB36A2">
        <w:rPr>
          <w:rFonts w:ascii="Arial" w:hAnsi="Arial" w:cs="Arial"/>
          <w:sz w:val="24"/>
          <w:szCs w:val="24"/>
        </w:rPr>
        <w:t>664,8</w:t>
      </w:r>
      <w:r w:rsidRPr="00EB36A2">
        <w:rPr>
          <w:rFonts w:ascii="Arial" w:hAnsi="Arial" w:cs="Arial"/>
          <w:sz w:val="24"/>
          <w:szCs w:val="24"/>
        </w:rPr>
        <w:t xml:space="preserve"> тыс. руб. расходы составили </w:t>
      </w:r>
      <w:r w:rsidR="00DF7870" w:rsidRPr="00EB36A2">
        <w:rPr>
          <w:rFonts w:ascii="Arial" w:hAnsi="Arial" w:cs="Arial"/>
          <w:sz w:val="24"/>
          <w:szCs w:val="24"/>
        </w:rPr>
        <w:t>663,0</w:t>
      </w:r>
      <w:r w:rsidRPr="00EB36A2">
        <w:rPr>
          <w:rFonts w:ascii="Arial" w:hAnsi="Arial" w:cs="Arial"/>
          <w:sz w:val="24"/>
          <w:szCs w:val="24"/>
        </w:rPr>
        <w:t xml:space="preserve"> тыс. руб. или </w:t>
      </w:r>
      <w:r w:rsidR="00DF7870" w:rsidRPr="00EB36A2">
        <w:rPr>
          <w:rFonts w:ascii="Arial" w:hAnsi="Arial" w:cs="Arial"/>
          <w:sz w:val="24"/>
          <w:szCs w:val="24"/>
        </w:rPr>
        <w:t>99,8</w:t>
      </w:r>
      <w:r w:rsidRPr="00EB36A2">
        <w:rPr>
          <w:rFonts w:ascii="Arial" w:hAnsi="Arial" w:cs="Arial"/>
          <w:sz w:val="24"/>
          <w:szCs w:val="24"/>
        </w:rPr>
        <w:t xml:space="preserve"> %  от плановых назначений;</w:t>
      </w:r>
    </w:p>
    <w:p w:rsidR="00DF7870" w:rsidRPr="00EB36A2" w:rsidRDefault="00AC4DF7" w:rsidP="00675BA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    </w:t>
      </w:r>
    </w:p>
    <w:p w:rsidR="00AC4DF7" w:rsidRPr="00EB36A2" w:rsidRDefault="00DF7870" w:rsidP="00675B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6A2">
        <w:rPr>
          <w:rFonts w:ascii="Arial" w:hAnsi="Arial" w:cs="Arial"/>
          <w:sz w:val="24"/>
          <w:szCs w:val="24"/>
        </w:rPr>
        <w:t xml:space="preserve">             В рамках проекта «Народные инициатива» на счет администрации Кунерминского городского поселения в 2020 году поступи прочие субсидии в размере 200,0 тыс</w:t>
      </w:r>
      <w:proofErr w:type="gramStart"/>
      <w:r w:rsidRPr="00EB36A2">
        <w:rPr>
          <w:rFonts w:ascii="Arial" w:hAnsi="Arial" w:cs="Arial"/>
          <w:sz w:val="24"/>
          <w:szCs w:val="24"/>
        </w:rPr>
        <w:t>.р</w:t>
      </w:r>
      <w:proofErr w:type="gramEnd"/>
      <w:r w:rsidRPr="00EB36A2">
        <w:rPr>
          <w:rFonts w:ascii="Arial" w:hAnsi="Arial" w:cs="Arial"/>
          <w:sz w:val="24"/>
          <w:szCs w:val="24"/>
        </w:rPr>
        <w:t>уб., а также выделены собственные средства на софинансирования проекта в сумме 6,2 тыс.руб. Все средства израсходованы:</w:t>
      </w:r>
    </w:p>
    <w:p w:rsidR="00DF7870" w:rsidRPr="00EB36A2" w:rsidRDefault="00DF7870" w:rsidP="00675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1.Приобретение и установление манометра и автомата выключателя на ремонта </w:t>
      </w:r>
      <w:proofErr w:type="spellStart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электрокотельной</w:t>
      </w:r>
      <w:proofErr w:type="spellEnd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94,5 тыс</w:t>
      </w:r>
      <w:proofErr w:type="gramStart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уб. , из них за счет областного бюджета 91,7 тыс. руб., за счет местного софинансирования 2,8 тыс. руб.;</w:t>
      </w:r>
    </w:p>
    <w:p w:rsidR="00DF7870" w:rsidRPr="00EB36A2" w:rsidRDefault="00DF7870" w:rsidP="00675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Приобретение оргтехники для МКУ </w:t>
      </w:r>
      <w:r w:rsidR="00675BAA"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Кунермиский</w:t>
      </w:r>
      <w:proofErr w:type="spellEnd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BAA"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ЦКБО»</w:t>
      </w:r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111,7 тыс. рублей</w:t>
      </w:r>
      <w:proofErr w:type="gramStart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 них за счет областного бюджета 108,3 руб., за счет местного софинансирования 3,4тыс. руб.</w:t>
      </w:r>
    </w:p>
    <w:p w:rsidR="00DF7870" w:rsidRPr="00EB36A2" w:rsidRDefault="00DF7870" w:rsidP="00675B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EB36A2" w:rsidRDefault="00DF7870" w:rsidP="00DF78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EB36A2" w:rsidRDefault="00DF7870" w:rsidP="00DF78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EB36A2" w:rsidRDefault="00DF7870" w:rsidP="00DF78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EB36A2" w:rsidRDefault="00DF7870" w:rsidP="00DF78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EB36A2" w:rsidRDefault="00DF7870" w:rsidP="00DF78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36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Ведущий бухгалтер                                     Гайдукова Н.В. </w:t>
      </w:r>
    </w:p>
    <w:p w:rsidR="00DF7870" w:rsidRPr="00EB36A2" w:rsidRDefault="00DF7870" w:rsidP="00DF78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3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7870" w:rsidRPr="00EB36A2" w:rsidRDefault="00DF7870" w:rsidP="00DF78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870" w:rsidRPr="00EB36A2" w:rsidRDefault="00DF7870" w:rsidP="00DF78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4DF7" w:rsidRPr="00EB36A2" w:rsidRDefault="00AC4DF7" w:rsidP="00AC4DF7">
      <w:pPr>
        <w:tabs>
          <w:tab w:val="left" w:pos="709"/>
        </w:tabs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AC4DF7" w:rsidRPr="00EB36A2" w:rsidRDefault="00AC4DF7" w:rsidP="00AC4DF7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AC4DF7" w:rsidRPr="00EB36A2" w:rsidSect="00237010">
      <w:headerReference w:type="default" r:id="rId8"/>
      <w:pgSz w:w="11906" w:h="16838"/>
      <w:pgMar w:top="567" w:right="707" w:bottom="426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10" w:rsidRDefault="00237010" w:rsidP="00674038">
      <w:pPr>
        <w:spacing w:after="0" w:line="240" w:lineRule="auto"/>
      </w:pPr>
      <w:r>
        <w:separator/>
      </w:r>
    </w:p>
  </w:endnote>
  <w:endnote w:type="continuationSeparator" w:id="1">
    <w:p w:rsidR="00237010" w:rsidRDefault="00237010" w:rsidP="006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10" w:rsidRDefault="00237010" w:rsidP="00674038">
      <w:pPr>
        <w:spacing w:after="0" w:line="240" w:lineRule="auto"/>
      </w:pPr>
      <w:r>
        <w:separator/>
      </w:r>
    </w:p>
  </w:footnote>
  <w:footnote w:type="continuationSeparator" w:id="1">
    <w:p w:rsidR="00237010" w:rsidRDefault="00237010" w:rsidP="0067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5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37010" w:rsidRPr="00674038" w:rsidRDefault="00D014E9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674038">
          <w:rPr>
            <w:rFonts w:ascii="Times New Roman" w:hAnsi="Times New Roman" w:cs="Times New Roman"/>
            <w:sz w:val="28"/>
          </w:rPr>
          <w:fldChar w:fldCharType="begin"/>
        </w:r>
        <w:r w:rsidR="00237010" w:rsidRPr="00674038">
          <w:rPr>
            <w:rFonts w:ascii="Times New Roman" w:hAnsi="Times New Roman" w:cs="Times New Roman"/>
            <w:sz w:val="28"/>
          </w:rPr>
          <w:instrText>PAGE   \* MERGEFORMAT</w:instrText>
        </w:r>
        <w:r w:rsidRPr="00674038">
          <w:rPr>
            <w:rFonts w:ascii="Times New Roman" w:hAnsi="Times New Roman" w:cs="Times New Roman"/>
            <w:sz w:val="28"/>
          </w:rPr>
          <w:fldChar w:fldCharType="separate"/>
        </w:r>
        <w:r w:rsidR="00EB36A2">
          <w:rPr>
            <w:rFonts w:ascii="Times New Roman" w:hAnsi="Times New Roman" w:cs="Times New Roman"/>
            <w:noProof/>
            <w:sz w:val="28"/>
          </w:rPr>
          <w:t>4</w:t>
        </w:r>
        <w:r w:rsidRPr="006740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37010" w:rsidRDefault="0023701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888"/>
    <w:multiLevelType w:val="hybridMultilevel"/>
    <w:tmpl w:val="35C893F4"/>
    <w:lvl w:ilvl="0" w:tplc="44FCE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78A"/>
    <w:rsid w:val="0001208D"/>
    <w:rsid w:val="000228BF"/>
    <w:rsid w:val="0002315D"/>
    <w:rsid w:val="00051D34"/>
    <w:rsid w:val="00056685"/>
    <w:rsid w:val="00076C51"/>
    <w:rsid w:val="000A6ACD"/>
    <w:rsid w:val="000C1239"/>
    <w:rsid w:val="000C1637"/>
    <w:rsid w:val="000F5967"/>
    <w:rsid w:val="00107ACE"/>
    <w:rsid w:val="00134A72"/>
    <w:rsid w:val="001351B8"/>
    <w:rsid w:val="00144D77"/>
    <w:rsid w:val="00166DBA"/>
    <w:rsid w:val="00172194"/>
    <w:rsid w:val="001A67A6"/>
    <w:rsid w:val="001B0042"/>
    <w:rsid w:val="001B5D59"/>
    <w:rsid w:val="001D2463"/>
    <w:rsid w:val="001E7754"/>
    <w:rsid w:val="001F596E"/>
    <w:rsid w:val="00205E1D"/>
    <w:rsid w:val="00206B60"/>
    <w:rsid w:val="0021154F"/>
    <w:rsid w:val="00237010"/>
    <w:rsid w:val="00251601"/>
    <w:rsid w:val="0025257A"/>
    <w:rsid w:val="0025582E"/>
    <w:rsid w:val="0027257D"/>
    <w:rsid w:val="002B272F"/>
    <w:rsid w:val="002B7D25"/>
    <w:rsid w:val="002D4F8A"/>
    <w:rsid w:val="002D59C8"/>
    <w:rsid w:val="00335C82"/>
    <w:rsid w:val="003371E2"/>
    <w:rsid w:val="00340848"/>
    <w:rsid w:val="003464AA"/>
    <w:rsid w:val="00382E37"/>
    <w:rsid w:val="003B406E"/>
    <w:rsid w:val="003E185F"/>
    <w:rsid w:val="003F2A3C"/>
    <w:rsid w:val="003F79F1"/>
    <w:rsid w:val="004062DC"/>
    <w:rsid w:val="00454D36"/>
    <w:rsid w:val="0047788A"/>
    <w:rsid w:val="00482C5F"/>
    <w:rsid w:val="00484F78"/>
    <w:rsid w:val="0048649A"/>
    <w:rsid w:val="004A51D9"/>
    <w:rsid w:val="004B087E"/>
    <w:rsid w:val="004B60FF"/>
    <w:rsid w:val="004B71B6"/>
    <w:rsid w:val="004C0A6D"/>
    <w:rsid w:val="004C2A25"/>
    <w:rsid w:val="004E092F"/>
    <w:rsid w:val="004E47E0"/>
    <w:rsid w:val="004F377A"/>
    <w:rsid w:val="0052623F"/>
    <w:rsid w:val="00534392"/>
    <w:rsid w:val="0055221C"/>
    <w:rsid w:val="005527DE"/>
    <w:rsid w:val="005540C9"/>
    <w:rsid w:val="00564B71"/>
    <w:rsid w:val="0057641F"/>
    <w:rsid w:val="00582F16"/>
    <w:rsid w:val="005A180E"/>
    <w:rsid w:val="005B0E2B"/>
    <w:rsid w:val="005C2953"/>
    <w:rsid w:val="005D1F50"/>
    <w:rsid w:val="005F049C"/>
    <w:rsid w:val="00600F2A"/>
    <w:rsid w:val="006030EF"/>
    <w:rsid w:val="006036FB"/>
    <w:rsid w:val="006177F4"/>
    <w:rsid w:val="006247AA"/>
    <w:rsid w:val="006305B0"/>
    <w:rsid w:val="00670FEB"/>
    <w:rsid w:val="00674038"/>
    <w:rsid w:val="00675BAA"/>
    <w:rsid w:val="006769FE"/>
    <w:rsid w:val="00686883"/>
    <w:rsid w:val="006916F7"/>
    <w:rsid w:val="006968F4"/>
    <w:rsid w:val="00697885"/>
    <w:rsid w:val="006C0C59"/>
    <w:rsid w:val="006C7F47"/>
    <w:rsid w:val="006E52BF"/>
    <w:rsid w:val="007019BE"/>
    <w:rsid w:val="00717CC1"/>
    <w:rsid w:val="007207C5"/>
    <w:rsid w:val="007224E0"/>
    <w:rsid w:val="00724497"/>
    <w:rsid w:val="00735D00"/>
    <w:rsid w:val="00743A5F"/>
    <w:rsid w:val="00764944"/>
    <w:rsid w:val="00783F28"/>
    <w:rsid w:val="0078426C"/>
    <w:rsid w:val="00785805"/>
    <w:rsid w:val="0078611B"/>
    <w:rsid w:val="0079145F"/>
    <w:rsid w:val="007C21B7"/>
    <w:rsid w:val="007C3724"/>
    <w:rsid w:val="0083479D"/>
    <w:rsid w:val="00847D5A"/>
    <w:rsid w:val="0086047E"/>
    <w:rsid w:val="00880567"/>
    <w:rsid w:val="0089459A"/>
    <w:rsid w:val="008956DC"/>
    <w:rsid w:val="00897A45"/>
    <w:rsid w:val="008C4F1C"/>
    <w:rsid w:val="009009A9"/>
    <w:rsid w:val="00906D84"/>
    <w:rsid w:val="0091063B"/>
    <w:rsid w:val="00917FA7"/>
    <w:rsid w:val="00933ADD"/>
    <w:rsid w:val="00936A8C"/>
    <w:rsid w:val="00946520"/>
    <w:rsid w:val="009728BE"/>
    <w:rsid w:val="009812E3"/>
    <w:rsid w:val="00983E77"/>
    <w:rsid w:val="009919D8"/>
    <w:rsid w:val="009942B5"/>
    <w:rsid w:val="009B2E82"/>
    <w:rsid w:val="009D3307"/>
    <w:rsid w:val="00A01430"/>
    <w:rsid w:val="00A02421"/>
    <w:rsid w:val="00A20041"/>
    <w:rsid w:val="00A3293D"/>
    <w:rsid w:val="00A516DA"/>
    <w:rsid w:val="00A53ED4"/>
    <w:rsid w:val="00A6036B"/>
    <w:rsid w:val="00A65F8B"/>
    <w:rsid w:val="00A75595"/>
    <w:rsid w:val="00A81BA2"/>
    <w:rsid w:val="00A8723F"/>
    <w:rsid w:val="00AA3D20"/>
    <w:rsid w:val="00AC4DF7"/>
    <w:rsid w:val="00AC6A91"/>
    <w:rsid w:val="00AD1C92"/>
    <w:rsid w:val="00AD42AA"/>
    <w:rsid w:val="00AE742F"/>
    <w:rsid w:val="00B11CA6"/>
    <w:rsid w:val="00B42315"/>
    <w:rsid w:val="00B54006"/>
    <w:rsid w:val="00B6716F"/>
    <w:rsid w:val="00B87511"/>
    <w:rsid w:val="00BE19DB"/>
    <w:rsid w:val="00C00205"/>
    <w:rsid w:val="00C0079C"/>
    <w:rsid w:val="00C3788D"/>
    <w:rsid w:val="00C71599"/>
    <w:rsid w:val="00C972F2"/>
    <w:rsid w:val="00CA2503"/>
    <w:rsid w:val="00CB02D3"/>
    <w:rsid w:val="00CB380A"/>
    <w:rsid w:val="00CC0D65"/>
    <w:rsid w:val="00CD20C1"/>
    <w:rsid w:val="00CD412A"/>
    <w:rsid w:val="00CD4186"/>
    <w:rsid w:val="00D014E9"/>
    <w:rsid w:val="00D10183"/>
    <w:rsid w:val="00D10BD9"/>
    <w:rsid w:val="00D17BB5"/>
    <w:rsid w:val="00D2358A"/>
    <w:rsid w:val="00D34AED"/>
    <w:rsid w:val="00D512C4"/>
    <w:rsid w:val="00D57393"/>
    <w:rsid w:val="00D80710"/>
    <w:rsid w:val="00DA6544"/>
    <w:rsid w:val="00DA664A"/>
    <w:rsid w:val="00DD355F"/>
    <w:rsid w:val="00DF5426"/>
    <w:rsid w:val="00DF57C2"/>
    <w:rsid w:val="00DF7870"/>
    <w:rsid w:val="00E278D4"/>
    <w:rsid w:val="00E32B62"/>
    <w:rsid w:val="00E46CEC"/>
    <w:rsid w:val="00E503A2"/>
    <w:rsid w:val="00E70E06"/>
    <w:rsid w:val="00EA5D04"/>
    <w:rsid w:val="00EB36A2"/>
    <w:rsid w:val="00EB3D67"/>
    <w:rsid w:val="00EB4E1B"/>
    <w:rsid w:val="00EC6D89"/>
    <w:rsid w:val="00EC7F9E"/>
    <w:rsid w:val="00EE2597"/>
    <w:rsid w:val="00EF0B93"/>
    <w:rsid w:val="00F26793"/>
    <w:rsid w:val="00F363E6"/>
    <w:rsid w:val="00F710CD"/>
    <w:rsid w:val="00F72AEA"/>
    <w:rsid w:val="00F87EC6"/>
    <w:rsid w:val="00FA0EE2"/>
    <w:rsid w:val="00FB6DA1"/>
    <w:rsid w:val="00FD69F4"/>
    <w:rsid w:val="00FE5A7E"/>
    <w:rsid w:val="00FF2429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5"/>
  </w:style>
  <w:style w:type="paragraph" w:styleId="1">
    <w:name w:val="heading 1"/>
    <w:basedOn w:val="a"/>
    <w:next w:val="a"/>
    <w:link w:val="10"/>
    <w:uiPriority w:val="9"/>
    <w:qFormat/>
    <w:rsid w:val="00764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1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F578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62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62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62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62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62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23F"/>
    <w:rPr>
      <w:rFonts w:ascii="Segoe UI" w:hAnsi="Segoe UI" w:cs="Segoe UI"/>
      <w:sz w:val="18"/>
      <w:szCs w:val="18"/>
    </w:rPr>
  </w:style>
  <w:style w:type="paragraph" w:customStyle="1" w:styleId="ab">
    <w:name w:val="Закон"/>
    <w:basedOn w:val="1"/>
    <w:next w:val="a"/>
    <w:link w:val="ac"/>
    <w:qFormat/>
    <w:rsid w:val="00764944"/>
    <w:pPr>
      <w:spacing w:line="240" w:lineRule="auto"/>
      <w:ind w:firstLine="426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c">
    <w:name w:val="Закон Знак"/>
    <w:basedOn w:val="10"/>
    <w:link w:val="ab"/>
    <w:rsid w:val="00764944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ad">
    <w:name w:val="приложение"/>
    <w:basedOn w:val="10"/>
    <w:uiPriority w:val="1"/>
    <w:qFormat/>
    <w:rsid w:val="00076C51"/>
    <w:rPr>
      <w:rFonts w:ascii="Times New Roman" w:eastAsiaTheme="majorEastAsia" w:hAnsi="Times New Roman" w:cs="Times New Roman"/>
      <w:color w:val="auto"/>
      <w:sz w:val="28"/>
      <w:szCs w:val="28"/>
    </w:rPr>
  </w:style>
  <w:style w:type="paragraph" w:styleId="ae">
    <w:name w:val="List Paragraph"/>
    <w:basedOn w:val="a"/>
    <w:uiPriority w:val="34"/>
    <w:qFormat/>
    <w:rsid w:val="00AD42A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4038"/>
  </w:style>
  <w:style w:type="paragraph" w:styleId="af1">
    <w:name w:val="footer"/>
    <w:basedOn w:val="a"/>
    <w:link w:val="af2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4038"/>
  </w:style>
  <w:style w:type="paragraph" w:customStyle="1" w:styleId="ConsPlusNormal">
    <w:name w:val="ConsPlusNormal"/>
    <w:link w:val="ConsPlusNormal0"/>
    <w:rsid w:val="00CD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D412A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аголовки закона"/>
    <w:basedOn w:val="2"/>
    <w:link w:val="af4"/>
    <w:qFormat/>
    <w:rsid w:val="00D512C4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f4">
    <w:name w:val="заголовки закона Знак"/>
    <w:basedOn w:val="20"/>
    <w:link w:val="af3"/>
    <w:rsid w:val="00D512C4"/>
    <w:rPr>
      <w:rFonts w:ascii="Times New Roman" w:hAnsi="Times New Roman" w:cs="Times New Roman"/>
      <w:sz w:val="28"/>
    </w:rPr>
  </w:style>
  <w:style w:type="paragraph" w:customStyle="1" w:styleId="af5">
    <w:name w:val="Знак"/>
    <w:basedOn w:val="a"/>
    <w:rsid w:val="00AC4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1"/>
    <w:uiPriority w:val="39"/>
    <w:rsid w:val="00AC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0DEC-BF70-49AA-854A-F41BDD2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k224_5@fin.gfu.ru</dc:creator>
  <cp:lastModifiedBy>Admin</cp:lastModifiedBy>
  <cp:revision>12</cp:revision>
  <cp:lastPrinted>2021-10-27T05:33:00Z</cp:lastPrinted>
  <dcterms:created xsi:type="dcterms:W3CDTF">2021-03-31T06:20:00Z</dcterms:created>
  <dcterms:modified xsi:type="dcterms:W3CDTF">2021-10-27T05:33:00Z</dcterms:modified>
</cp:coreProperties>
</file>