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color w:val="000000"/>
          <w:sz w:val="32"/>
          <w:szCs w:val="32"/>
          <w:highlight w:val="white"/>
          <w:u w:val="single"/>
        </w:rPr>
        <w:t xml:space="preserve">30 </w:t>
      </w:r>
      <w:r>
        <w:rPr>
          <w:rFonts w:cs="Arial" w:ascii="Arial" w:hAnsi="Arial"/>
          <w:b/>
          <w:color w:val="000000"/>
          <w:sz w:val="32"/>
          <w:szCs w:val="32"/>
          <w:highlight w:val="white"/>
          <w:u w:val="single"/>
        </w:rPr>
        <w:t>ию</w:t>
      </w:r>
      <w:r>
        <w:rPr>
          <w:rFonts w:cs="Arial" w:ascii="Arial" w:hAnsi="Arial"/>
          <w:b/>
          <w:color w:val="000000"/>
          <w:sz w:val="32"/>
          <w:szCs w:val="32"/>
          <w:highlight w:val="white"/>
          <w:u w:val="single"/>
        </w:rPr>
        <w:t>ня</w:t>
      </w:r>
      <w:r>
        <w:rPr>
          <w:rFonts w:cs="Arial" w:ascii="Arial" w:hAnsi="Arial"/>
          <w:b/>
          <w:color w:val="000000"/>
          <w:sz w:val="32"/>
          <w:szCs w:val="32"/>
          <w:highlight w:val="white"/>
          <w:u w:val="single"/>
        </w:rPr>
        <w:t xml:space="preserve"> 2023 год № 25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ИРКУТСКАЯ ОБЛАСТЬ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КАЗАЧИНСКО-ЛЕНСКИЙ РАЙОН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МУНИЦИПАЛЬНОЕ ОБРАЗОВАНИЕ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«КУНЕРМИНСКОЕ СЕЛЬСКОЕ ПОСЕЛЕНИЕ»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ГЛАВА АДМИНИСТРАЦИИ ПОСЕЛЕНИЯ</w:t>
      </w:r>
    </w:p>
    <w:p>
      <w:pPr>
        <w:pStyle w:val="Normal"/>
        <w:spacing w:before="0" w:after="0"/>
        <w:contextualSpacing/>
        <w:jc w:val="center"/>
        <w:rPr>
          <w:color w:val="000000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  <w:t>ПОСТАНОВЛЕНИЕ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color w:val="000000"/>
          <w:kern w:val="2"/>
          <w:sz w:val="32"/>
          <w:szCs w:val="32"/>
          <w:highlight w:val="white"/>
        </w:rPr>
      </w:pPr>
      <w:r>
        <w:rPr>
          <w:rFonts w:cs="Arial" w:ascii="Arial" w:hAnsi="Arial"/>
          <w:b/>
          <w:bCs/>
          <w:color w:val="000000"/>
          <w:kern w:val="2"/>
          <w:sz w:val="32"/>
          <w:szCs w:val="32"/>
          <w:highlight w:val="white"/>
        </w:rPr>
      </w:r>
    </w:p>
    <w:p>
      <w:pPr>
        <w:pStyle w:val="Style12"/>
        <w:spacing w:before="0" w:after="0"/>
        <w:contextualSpacing/>
        <w:jc w:val="center"/>
        <w:rPr/>
      </w:pPr>
      <w:r>
        <w:rPr>
          <w:rStyle w:val="Style10"/>
          <w:rFonts w:cs="Arial" w:ascii="Roboto;sans-serif" w:hAnsi="Roboto;sans-serif"/>
          <w:b/>
          <w:i w:val="false"/>
          <w:caps w:val="false"/>
          <w:smallCaps w:val="false"/>
          <w:color w:val="000000"/>
          <w:spacing w:val="0"/>
          <w:kern w:val="2"/>
          <w:sz w:val="32"/>
          <w:szCs w:val="32"/>
          <w:highlight w:val="white"/>
        </w:rPr>
        <w:t>Об утверждении актуализированной схемы теплоснабжения</w:t>
      </w:r>
    </w:p>
    <w:p>
      <w:pPr>
        <w:pStyle w:val="Style12"/>
        <w:widowControl/>
        <w:spacing w:before="0" w:after="120"/>
        <w:ind w:left="0" w:right="0" w:hanging="0"/>
        <w:jc w:val="center"/>
        <w:rPr/>
      </w:pPr>
      <w:r>
        <w:rPr>
          <w:rStyle w:val="Style10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</w:rPr>
        <w:t>Кунермин</w:t>
      </w:r>
      <w:r>
        <w:rPr>
          <w:rStyle w:val="Style10"/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</w:rPr>
        <w:t>с</w:t>
      </w:r>
      <w:r>
        <w:rPr>
          <w:rStyle w:val="Style10"/>
          <w:rFonts w:ascii="Arial" w:hAnsi="Arial"/>
          <w:b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</w:rPr>
        <w:t xml:space="preserve">кого сельского поселения  </w:t>
      </w:r>
      <w:r>
        <w:rPr>
          <w:rStyle w:val="Style10"/>
          <w:rFonts w:ascii="Arial" w:hAnsi="Arial"/>
          <w:b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</w:rPr>
        <w:t>Казачинско-Ленского района Иркутской области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учитывая заключение по итогам публичных слушаний по рассмотрению проекта актуализированной схемы теплоснабжения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Кунермин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ского сельского поселения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Казачинско-Ленского района Иркутской области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, Администрация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Кунермин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ского сельского поселения 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/>
          <w:b/>
          <w:bCs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C3C3C"/>
          <w:spacing w:val="0"/>
          <w:sz w:val="24"/>
          <w:szCs w:val="24"/>
        </w:rPr>
        <w:t>п о с т а н о в л я е т: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ab/>
        <w:t xml:space="preserve">1. Утвердить актуализированную схему теплоснабжения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Кунермин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ского сельского поселения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Казачинско-Ленского района Иркутской области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 согласно приложению.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ab/>
        <w:t xml:space="preserve">2. Разместить на официальном сайте администрации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Кунерминского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 сельского поселения утверждённую актуализированную схему теплоснабжения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Кунермин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 xml:space="preserve">ского сельского поселения 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Казачинско-Ленского района Иркутской области</w:t>
      </w: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>.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ab/>
        <w:t>3. Обнародовать настоящее постановление.</w:t>
      </w:r>
    </w:p>
    <w:p>
      <w:pPr>
        <w:pStyle w:val="Style12"/>
        <w:widowControl/>
        <w:spacing w:before="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C3C3C"/>
          <w:spacing w:val="0"/>
          <w:sz w:val="24"/>
          <w:szCs w:val="24"/>
        </w:rPr>
        <w:tab/>
        <w:t>4. Настоящее постановление вступает в силу со дня подписания.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bCs/>
          <w:kern w:val="2"/>
        </w:rPr>
      </w:pPr>
      <w:r>
        <w:rPr>
          <w:sz w:val="24"/>
          <w:szCs w:val="24"/>
        </w:rPr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Кунерминского </w:t>
      </w:r>
    </w:p>
    <w:p>
      <w:pPr>
        <w:pStyle w:val="Normal"/>
        <w:rPr/>
      </w:pPr>
      <w:r>
        <w:rPr>
          <w:sz w:val="28"/>
          <w:szCs w:val="28"/>
        </w:rPr>
        <w:t xml:space="preserve">сельского поселения </w:t>
        <w:tab/>
        <w:tab/>
        <w:tab/>
        <w:tab/>
        <w:tab/>
        <w:tab/>
        <w:t xml:space="preserve">                  В.В. Миронова</w:t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left"/>
        <w:rPr/>
      </w:pPr>
      <w:r>
        <w:rPr/>
        <w:t xml:space="preserve">                                 </w:t>
      </w:r>
    </w:p>
    <w:sectPr>
      <w:type w:val="nextPage"/>
      <w:pgSz w:w="11906" w:h="16838"/>
      <w:pgMar w:left="1531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67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367b9"/>
    <w:pPr>
      <w:keepNext w:val="true"/>
      <w:jc w:val="center"/>
      <w:outlineLvl w:val="0"/>
    </w:pPr>
    <w:rPr>
      <w:b/>
      <w:bCs/>
      <w:sz w:val="36"/>
    </w:rPr>
  </w:style>
  <w:style w:type="paragraph" w:styleId="3">
    <w:name w:val="Heading 3"/>
    <w:basedOn w:val="Normal"/>
    <w:next w:val="Normal"/>
    <w:qFormat/>
    <w:rsid w:val="006367b9"/>
    <w:pPr>
      <w:keepNext w:val="true"/>
      <w:jc w:val="center"/>
      <w:outlineLvl w:val="2"/>
    </w:pPr>
    <w:rPr>
      <w:sz w:val="28"/>
      <w:szCs w:val="20"/>
    </w:rPr>
  </w:style>
  <w:style w:type="paragraph" w:styleId="4">
    <w:name w:val="Heading 4"/>
    <w:basedOn w:val="Normal"/>
    <w:next w:val="Normal"/>
    <w:qFormat/>
    <w:rsid w:val="00b6533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rsid w:val="006367b9"/>
    <w:pPr>
      <w:keepNext w:val="true"/>
      <w:ind w:left="6372" w:firstLine="708"/>
      <w:jc w:val="both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Выделение жирным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rsid w:val="001807c6"/>
    <w:pPr>
      <w:spacing w:before="0" w:after="120"/>
    </w:pPr>
    <w:rPr>
      <w:sz w:val="20"/>
      <w:szCs w:val="20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qFormat/>
    <w:rsid w:val="006367b9"/>
    <w:pPr>
      <w:jc w:val="center"/>
    </w:pPr>
    <w:rPr>
      <w:sz w:val="28"/>
    </w:rPr>
  </w:style>
  <w:style w:type="paragraph" w:styleId="BalloonText">
    <w:name w:val="Balloon Text"/>
    <w:basedOn w:val="Normal"/>
    <w:semiHidden/>
    <w:qFormat/>
    <w:rsid w:val="008c2ab7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c527a"/>
    <w:pPr>
      <w:spacing w:lineRule="auto" w:line="480" w:before="0" w:after="120"/>
    </w:pPr>
    <w:rPr/>
  </w:style>
  <w:style w:type="paragraph" w:styleId="Style17">
    <w:name w:val="Body Text Indent"/>
    <w:basedOn w:val="Normal"/>
    <w:rsid w:val="00e25472"/>
    <w:pPr>
      <w:spacing w:before="0" w:after="120"/>
      <w:ind w:left="283" w:hanging="0"/>
    </w:pPr>
    <w:rPr/>
  </w:style>
  <w:style w:type="paragraph" w:styleId="21" w:customStyle="1">
    <w:name w:val="Основной текст 21"/>
    <w:basedOn w:val="Normal"/>
    <w:qFormat/>
    <w:rsid w:val="00940132"/>
    <w:pPr>
      <w:suppressAutoHyphens w:val="true"/>
      <w:jc w:val="both"/>
    </w:pPr>
    <w:rPr>
      <w:sz w:val="16"/>
      <w:szCs w:val="16"/>
      <w:lang w:eastAsia="ar-SA"/>
    </w:rPr>
  </w:style>
  <w:style w:type="paragraph" w:styleId="BodyTextIndent3">
    <w:name w:val="Body Text Indent 3"/>
    <w:basedOn w:val="Normal"/>
    <w:qFormat/>
    <w:rsid w:val="00581c23"/>
    <w:pPr>
      <w:spacing w:before="0" w:after="120"/>
      <w:ind w:left="283" w:hanging="0"/>
    </w:pPr>
    <w:rPr>
      <w:sz w:val="16"/>
      <w:szCs w:val="16"/>
    </w:rPr>
  </w:style>
  <w:style w:type="paragraph" w:styleId="Style18" w:customStyle="1">
    <w:name w:val="Знак Знак Знак Знак"/>
    <w:basedOn w:val="Normal"/>
    <w:qFormat/>
    <w:rsid w:val="00cd61c9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53a5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c1d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Ultra_Office/6.2.3.2$Windows_x86 LibreOffice_project/</Application>
  <Pages>1</Pages>
  <Words>157</Words>
  <Characters>1244</Characters>
  <CharactersWithSpaces>1450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2018-05-14T15:05:00Z</dcterms:created>
  <dc:creator>user</dc:creator>
  <dc:description/>
  <dc:language>ru-RU</dc:language>
  <cp:lastModifiedBy/>
  <cp:lastPrinted>2023-06-14T13:05:12Z</cp:lastPrinted>
  <dcterms:modified xsi:type="dcterms:W3CDTF">2023-09-28T11:13:03Z</dcterms:modified>
  <cp:revision>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