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Pr="00FA3EA6" w:rsidRDefault="00586495" w:rsidP="00586495">
      <w:pPr>
        <w:pStyle w:val="a6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FA3EA6">
        <w:rPr>
          <w:b/>
          <w:bCs/>
          <w:color w:val="333333"/>
          <w:sz w:val="28"/>
          <w:szCs w:val="28"/>
          <w:shd w:val="clear" w:color="auto" w:fill="FFFFFF"/>
        </w:rPr>
        <w:t>Северобайкальский межрайонный природоохранный прокурор в судебном порядке обязал арендатора лесного участка заплатить ущерб животному миру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 xml:space="preserve">Северобайкальской межрайонной природоохранной прокуратурой установлено, что лесозаготовительным предприятием в результате заготовки древесины на территории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района в 2016 году среде обитания животного мира причинен ущерб на общую сумму более 136 тыс. руб.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На арендованном лесном участке при проведении работ с использованием техники и технологических механизмов причинен вред окружающей среде.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 xml:space="preserve">Решением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районного суда с </w:t>
      </w:r>
      <w:proofErr w:type="spellStart"/>
      <w:r w:rsidRPr="00FA3EA6">
        <w:rPr>
          <w:color w:val="333333"/>
          <w:sz w:val="28"/>
          <w:szCs w:val="28"/>
        </w:rPr>
        <w:t>лесопользователя</w:t>
      </w:r>
      <w:proofErr w:type="spellEnd"/>
      <w:r w:rsidRPr="00FA3EA6">
        <w:rPr>
          <w:color w:val="333333"/>
          <w:sz w:val="28"/>
          <w:szCs w:val="28"/>
        </w:rPr>
        <w:t xml:space="preserve"> взыскан ущерб. Судебной коллегией по гражданским делам Иркутского областного суда решение </w:t>
      </w:r>
      <w:proofErr w:type="spellStart"/>
      <w:r w:rsidRPr="00FA3EA6">
        <w:rPr>
          <w:color w:val="333333"/>
          <w:sz w:val="28"/>
          <w:szCs w:val="28"/>
        </w:rPr>
        <w:t>Казачинско-Ленского</w:t>
      </w:r>
      <w:proofErr w:type="spellEnd"/>
      <w:r w:rsidRPr="00FA3EA6">
        <w:rPr>
          <w:color w:val="333333"/>
          <w:sz w:val="28"/>
          <w:szCs w:val="28"/>
        </w:rPr>
        <w:t xml:space="preserve"> районного суда оставлено в силе.</w:t>
      </w:r>
    </w:p>
    <w:p w:rsidR="00586495" w:rsidRP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прокуратуры.</w:t>
      </w:r>
    </w:p>
    <w:sectPr w:rsidR="00586495" w:rsidRPr="00FA3EA6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0845A4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A57040"/>
    <w:rsid w:val="00B346CE"/>
    <w:rsid w:val="00BC656D"/>
    <w:rsid w:val="00BE4F09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2023-05-29T13:14:00Z</dcterms:modified>
</cp:coreProperties>
</file>